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3" w:rsidRDefault="00BD477B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 w:rsidP="00F06547">
            <w:pPr>
              <w:spacing w:after="0" w:line="240" w:lineRule="auto"/>
            </w:pPr>
            <w:r>
              <w:t xml:space="preserve">Zarządzanie </w:t>
            </w:r>
            <w:r w:rsidR="00F06547">
              <w:t>kadrami w organizacjach międzynarodowych</w:t>
            </w:r>
          </w:p>
        </w:tc>
      </w:tr>
      <w:tr w:rsidR="00DD5E63" w:rsidRPr="00F0477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DD5E63" w:rsidRPr="00F06547" w:rsidRDefault="00F06547">
            <w:pPr>
              <w:spacing w:after="0" w:line="240" w:lineRule="auto"/>
              <w:rPr>
                <w:lang w:val="en-US"/>
              </w:rPr>
            </w:pPr>
            <w:r w:rsidRPr="00F06547">
              <w:rPr>
                <w:lang w:val="en-US"/>
              </w:rPr>
              <w:t>Human Resources M</w:t>
            </w:r>
            <w:r w:rsidR="00402205" w:rsidRPr="00F06547">
              <w:rPr>
                <w:lang w:val="en-US"/>
              </w:rPr>
              <w:t>anagement</w:t>
            </w:r>
            <w:r w:rsidRPr="00F06547">
              <w:rPr>
                <w:lang w:val="en-US"/>
              </w:rPr>
              <w:t xml:space="preserve"> in International Organizations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Zarządzanie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I</w:t>
            </w:r>
            <w:r w:rsidR="00F06547">
              <w:t>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DD5E63" w:rsidRDefault="00A075B5">
            <w:pPr>
              <w:spacing w:after="0" w:line="240" w:lineRule="auto"/>
            </w:pPr>
            <w:r>
              <w:t xml:space="preserve">Studia </w:t>
            </w:r>
            <w:r w:rsidR="00402205">
              <w:t>stacjonarne</w:t>
            </w:r>
            <w:r>
              <w:t xml:space="preserve"> (zdalne)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Nauki o zarządzaniu i jakości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polski</w:t>
            </w: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DD5E63" w:rsidRDefault="00402205">
            <w:pPr>
              <w:spacing w:after="0" w:line="240" w:lineRule="auto"/>
            </w:pPr>
            <w:r>
              <w:t>Dr Monika Sak-Skowron</w:t>
            </w:r>
          </w:p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 w:rsidRPr="007E4576">
              <w:t>Punkty ECTS</w:t>
            </w: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:rsidR="00DD5E63" w:rsidRDefault="007B006C" w:rsidP="007E457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auto"/>
          </w:tcPr>
          <w:p w:rsidR="00DD5E63" w:rsidRDefault="00F06547" w:rsidP="007E457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DD5E63" w:rsidRDefault="00F06547">
            <w:pPr>
              <w:spacing w:after="0" w:line="240" w:lineRule="auto"/>
            </w:pPr>
            <w:r>
              <w:t>3</w:t>
            </w:r>
          </w:p>
          <w:p w:rsidR="007E4576" w:rsidRDefault="007E4576">
            <w:pPr>
              <w:spacing w:after="0" w:line="240" w:lineRule="auto"/>
            </w:pPr>
          </w:p>
          <w:p w:rsidR="007E4576" w:rsidRDefault="007E4576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 w:rsidP="0071393E">
            <w:pPr>
              <w:spacing w:after="0" w:line="240" w:lineRule="auto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 w:rsidP="0071393E">
            <w:pPr>
              <w:spacing w:after="0" w:line="240" w:lineRule="auto"/>
              <w:jc w:val="center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  <w:tr w:rsidR="00DD5E63">
        <w:tc>
          <w:tcPr>
            <w:tcW w:w="230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:rsidR="00DD5E63" w:rsidRDefault="00DD5E63">
            <w:pPr>
              <w:spacing w:after="0" w:line="240" w:lineRule="auto"/>
            </w:pPr>
          </w:p>
        </w:tc>
      </w:tr>
    </w:tbl>
    <w:p w:rsidR="00DD5E63" w:rsidRDefault="00DD5E63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460CDC" w:rsidTr="00460CDC">
        <w:tc>
          <w:tcPr>
            <w:tcW w:w="2234" w:type="dxa"/>
            <w:shd w:val="clear" w:color="auto" w:fill="auto"/>
          </w:tcPr>
          <w:p w:rsidR="00460CDC" w:rsidRDefault="00460CDC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460CDC" w:rsidRPr="00460CDC" w:rsidRDefault="00460CDC">
            <w:pPr>
              <w:rPr>
                <w:rStyle w:val="access"/>
              </w:rPr>
            </w:pPr>
            <w:r w:rsidRPr="00460CDC">
              <w:rPr>
                <w:rStyle w:val="access"/>
              </w:rPr>
              <w:t>W1: znajomość zagadnień z obszaru zarządzania zasobami ludzkimi</w:t>
            </w:r>
          </w:p>
        </w:tc>
      </w:tr>
    </w:tbl>
    <w:p w:rsidR="00DD5E63" w:rsidRDefault="00DD5E63">
      <w:pPr>
        <w:spacing w:after="0"/>
      </w:pPr>
    </w:p>
    <w:p w:rsidR="00DD5E63" w:rsidRDefault="00DD5E63">
      <w:pPr>
        <w:spacing w:after="0"/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60CDC">
        <w:tc>
          <w:tcPr>
            <w:tcW w:w="9212" w:type="dxa"/>
            <w:shd w:val="clear" w:color="auto" w:fill="auto"/>
          </w:tcPr>
          <w:p w:rsidR="00460CDC" w:rsidRPr="00E1582B" w:rsidRDefault="00460CDC" w:rsidP="00460CDC">
            <w:pPr>
              <w:spacing w:after="0" w:line="240" w:lineRule="auto"/>
            </w:pPr>
            <w:r w:rsidRPr="00E1582B">
              <w:t>C1-przedstawienie specyfiki zarządzania zasobami ludzkimi w organizacjach o charakterze międzynarodowym</w:t>
            </w:r>
          </w:p>
        </w:tc>
      </w:tr>
      <w:tr w:rsidR="00460CDC">
        <w:tc>
          <w:tcPr>
            <w:tcW w:w="9212" w:type="dxa"/>
            <w:shd w:val="clear" w:color="auto" w:fill="auto"/>
          </w:tcPr>
          <w:p w:rsidR="00460CDC" w:rsidRDefault="00460CDC" w:rsidP="00460CDC">
            <w:pPr>
              <w:spacing w:after="0" w:line="240" w:lineRule="auto"/>
            </w:pPr>
            <w:r w:rsidRPr="00E1582B">
              <w:t>C2-kształtowanie postaw zorientowanych na otwartość wobec osób wywodzących się z różnych kultur</w:t>
            </w:r>
          </w:p>
        </w:tc>
      </w:tr>
    </w:tbl>
    <w:p w:rsidR="00DD5E63" w:rsidRDefault="00DD5E63">
      <w:pPr>
        <w:spacing w:after="0"/>
      </w:pPr>
    </w:p>
    <w:p w:rsidR="00DD5E63" w:rsidRDefault="00DD5E63" w:rsidP="007E4576"/>
    <w:p w:rsidR="007E4576" w:rsidRDefault="007E4576" w:rsidP="007E4576"/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DD5E63">
        <w:tc>
          <w:tcPr>
            <w:tcW w:w="1100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Default="00BD477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60CDC">
        <w:tc>
          <w:tcPr>
            <w:tcW w:w="1100" w:type="dxa"/>
            <w:shd w:val="clear" w:color="auto" w:fill="auto"/>
          </w:tcPr>
          <w:p w:rsidR="00460CDC" w:rsidRDefault="00460CDC">
            <w:pPr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:rsidR="00460CDC" w:rsidRPr="00B93853" w:rsidRDefault="00460CDC" w:rsidP="00460CDC">
            <w:pPr>
              <w:spacing w:after="0" w:line="240" w:lineRule="auto"/>
            </w:pPr>
            <w:r w:rsidRPr="00B93853">
              <w:t>Student zna i rozumie teorię i metodologię z zakresu zarządzania, w tym zarządzania zasobami ludzkimi na poziomie umożliwiającym dok</w:t>
            </w:r>
            <w:r>
              <w:t>onanie analizy i syntezy wiedzy</w:t>
            </w:r>
          </w:p>
        </w:tc>
        <w:tc>
          <w:tcPr>
            <w:tcW w:w="2159" w:type="dxa"/>
            <w:shd w:val="clear" w:color="auto" w:fill="auto"/>
          </w:tcPr>
          <w:p w:rsidR="00460CDC" w:rsidRPr="00A51FA6" w:rsidRDefault="00460CDC">
            <w:pPr>
              <w:spacing w:after="0" w:line="240" w:lineRule="auto"/>
            </w:pPr>
            <w:r w:rsidRPr="00A51FA6">
              <w:t>K_W01</w:t>
            </w:r>
          </w:p>
        </w:tc>
      </w:tr>
      <w:tr w:rsidR="00460CDC">
        <w:tc>
          <w:tcPr>
            <w:tcW w:w="1100" w:type="dxa"/>
            <w:shd w:val="clear" w:color="auto" w:fill="auto"/>
          </w:tcPr>
          <w:p w:rsidR="00460CDC" w:rsidRDefault="00460CDC">
            <w:pPr>
              <w:spacing w:after="0" w:line="240" w:lineRule="auto"/>
            </w:pPr>
            <w:r>
              <w:t>W_02</w:t>
            </w:r>
          </w:p>
        </w:tc>
        <w:tc>
          <w:tcPr>
            <w:tcW w:w="5952" w:type="dxa"/>
            <w:shd w:val="clear" w:color="auto" w:fill="auto"/>
          </w:tcPr>
          <w:p w:rsidR="00460CDC" w:rsidRPr="00B93853" w:rsidRDefault="00460CDC" w:rsidP="00460CDC">
            <w:pPr>
              <w:spacing w:after="0" w:line="240" w:lineRule="auto"/>
            </w:pPr>
            <w:r w:rsidRPr="00B93853">
              <w:t>Student wykazuje orientację we współczesnych tendencjach rozwojowych obecnych w naukach o zarządzaniu i jakości, w tym z zakresu zarządzania zasobami ludzkimi</w:t>
            </w:r>
            <w:r w:rsidR="00A075B5">
              <w:t xml:space="preserve"> w szczególności dotyczących </w:t>
            </w:r>
            <w:r w:rsidR="00A075B5" w:rsidRPr="00A075B5">
              <w:t>zarządzania ludźmi w organizacjach wielokulturowych</w:t>
            </w:r>
          </w:p>
        </w:tc>
        <w:tc>
          <w:tcPr>
            <w:tcW w:w="2159" w:type="dxa"/>
            <w:shd w:val="clear" w:color="auto" w:fill="auto"/>
          </w:tcPr>
          <w:p w:rsidR="00460CDC" w:rsidRPr="00A51FA6" w:rsidRDefault="00460CDC">
            <w:pPr>
              <w:spacing w:after="0" w:line="240" w:lineRule="auto"/>
            </w:pPr>
            <w:r w:rsidRPr="00A51FA6">
              <w:t>K_W05</w:t>
            </w:r>
          </w:p>
        </w:tc>
      </w:tr>
      <w:tr w:rsidR="00460CDC">
        <w:tc>
          <w:tcPr>
            <w:tcW w:w="1100" w:type="dxa"/>
            <w:shd w:val="clear" w:color="auto" w:fill="auto"/>
          </w:tcPr>
          <w:p w:rsidR="00460CDC" w:rsidRDefault="00460CDC">
            <w:pPr>
              <w:spacing w:after="0" w:line="240" w:lineRule="auto"/>
            </w:pPr>
            <w:r>
              <w:t>W_03</w:t>
            </w:r>
          </w:p>
        </w:tc>
        <w:tc>
          <w:tcPr>
            <w:tcW w:w="5952" w:type="dxa"/>
            <w:shd w:val="clear" w:color="auto" w:fill="auto"/>
          </w:tcPr>
          <w:p w:rsidR="00460CDC" w:rsidRPr="00B93853" w:rsidRDefault="00460CDC" w:rsidP="00460CDC">
            <w:pPr>
              <w:spacing w:after="0" w:line="240" w:lineRule="auto"/>
            </w:pPr>
            <w:r w:rsidRPr="00B93853">
              <w:t>Student rozumie znaczenie człowieka i jego rolę w organizacji i jej otoczeniu</w:t>
            </w:r>
          </w:p>
        </w:tc>
        <w:tc>
          <w:tcPr>
            <w:tcW w:w="2159" w:type="dxa"/>
            <w:shd w:val="clear" w:color="auto" w:fill="auto"/>
          </w:tcPr>
          <w:p w:rsidR="00460CDC" w:rsidRPr="00402205" w:rsidRDefault="00460CDC">
            <w:pPr>
              <w:spacing w:after="0" w:line="240" w:lineRule="auto"/>
              <w:rPr>
                <w:highlight w:val="yellow"/>
              </w:rPr>
            </w:pPr>
            <w:r w:rsidRPr="00A51FA6">
              <w:t>K_W07</w:t>
            </w:r>
          </w:p>
        </w:tc>
      </w:tr>
      <w:tr w:rsidR="00DD5E63">
        <w:tc>
          <w:tcPr>
            <w:tcW w:w="9211" w:type="dxa"/>
            <w:gridSpan w:val="3"/>
            <w:shd w:val="clear" w:color="auto" w:fill="auto"/>
          </w:tcPr>
          <w:p w:rsidR="00DD5E63" w:rsidRPr="00A51FA6" w:rsidRDefault="00BD477B" w:rsidP="00460CDC">
            <w:pPr>
              <w:spacing w:after="0" w:line="240" w:lineRule="auto"/>
              <w:jc w:val="center"/>
            </w:pPr>
            <w:r w:rsidRPr="00A51FA6">
              <w:t>UMIEJĘTNOŚCI</w:t>
            </w:r>
          </w:p>
        </w:tc>
      </w:tr>
      <w:tr w:rsidR="00460CDC">
        <w:tc>
          <w:tcPr>
            <w:tcW w:w="1100" w:type="dxa"/>
            <w:shd w:val="clear" w:color="auto" w:fill="auto"/>
          </w:tcPr>
          <w:p w:rsidR="00460CDC" w:rsidRDefault="00460CDC">
            <w:pPr>
              <w:spacing w:after="0" w:line="240" w:lineRule="auto"/>
            </w:pPr>
            <w:r>
              <w:t>U_01</w:t>
            </w:r>
          </w:p>
        </w:tc>
        <w:tc>
          <w:tcPr>
            <w:tcW w:w="5952" w:type="dxa"/>
            <w:shd w:val="clear" w:color="auto" w:fill="auto"/>
          </w:tcPr>
          <w:p w:rsidR="00460CDC" w:rsidRPr="00A51FA6" w:rsidRDefault="00460CDC" w:rsidP="00460CDC">
            <w:pPr>
              <w:spacing w:after="0" w:line="240" w:lineRule="auto"/>
            </w:pPr>
            <w:r w:rsidRPr="00A51FA6">
              <w:t xml:space="preserve">Student potrafi wykorzystać wiedzę teoretyczną z zakresu zarządzania, w tym zarządzania zasobami ludzkimi oraz powiązaną z innymi dyscyplinami naukowymi do analizy, interpretacji i rozwiązywania praktycznych problemów </w:t>
            </w:r>
            <w:r w:rsidR="00A51FA6">
              <w:t xml:space="preserve">z zakresu </w:t>
            </w:r>
            <w:r w:rsidRPr="00A51FA6">
              <w:t>zarządzania</w:t>
            </w:r>
            <w:r w:rsidR="00A51FA6">
              <w:t xml:space="preserve"> ludźmi w organizacjach wielokulturowych</w:t>
            </w:r>
          </w:p>
        </w:tc>
        <w:tc>
          <w:tcPr>
            <w:tcW w:w="2159" w:type="dxa"/>
            <w:shd w:val="clear" w:color="auto" w:fill="auto"/>
          </w:tcPr>
          <w:p w:rsidR="00460CDC" w:rsidRPr="00A51FA6" w:rsidRDefault="00460CDC">
            <w:pPr>
              <w:spacing w:after="0" w:line="240" w:lineRule="auto"/>
            </w:pPr>
            <w:r w:rsidRPr="00A51FA6">
              <w:t>K_U01</w:t>
            </w:r>
          </w:p>
        </w:tc>
      </w:tr>
      <w:tr w:rsidR="00460CDC">
        <w:tc>
          <w:tcPr>
            <w:tcW w:w="1100" w:type="dxa"/>
            <w:shd w:val="clear" w:color="auto" w:fill="auto"/>
          </w:tcPr>
          <w:p w:rsidR="00460CDC" w:rsidRDefault="00460CDC">
            <w:pPr>
              <w:spacing w:after="0" w:line="240" w:lineRule="auto"/>
            </w:pPr>
            <w:r>
              <w:t>U_02</w:t>
            </w:r>
          </w:p>
        </w:tc>
        <w:tc>
          <w:tcPr>
            <w:tcW w:w="5952" w:type="dxa"/>
            <w:shd w:val="clear" w:color="auto" w:fill="auto"/>
          </w:tcPr>
          <w:p w:rsidR="00460CDC" w:rsidRPr="00A51FA6" w:rsidRDefault="00460CDC" w:rsidP="00460CDC">
            <w:pPr>
              <w:spacing w:after="0" w:line="240" w:lineRule="auto"/>
            </w:pPr>
            <w:r w:rsidRPr="00A51FA6">
              <w:t>Student potrafi wyszukiwać, oceniać, selekcjonować i przetwarzać informacje z zakresu zarządzania, a także profesjonalnie interpretować studia przypadków, w tym z zakresu zarządzania zasobami ludzkimi</w:t>
            </w:r>
            <w:r w:rsidR="00A51FA6">
              <w:t xml:space="preserve"> w organizacjach wielokulturowych</w:t>
            </w:r>
          </w:p>
        </w:tc>
        <w:tc>
          <w:tcPr>
            <w:tcW w:w="2159" w:type="dxa"/>
            <w:shd w:val="clear" w:color="auto" w:fill="auto"/>
          </w:tcPr>
          <w:p w:rsidR="00460CDC" w:rsidRPr="00A51FA6" w:rsidRDefault="00460CDC">
            <w:pPr>
              <w:spacing w:after="0" w:line="240" w:lineRule="auto"/>
            </w:pPr>
            <w:r w:rsidRPr="00A51FA6">
              <w:t>K_U02</w:t>
            </w:r>
          </w:p>
        </w:tc>
      </w:tr>
      <w:tr w:rsidR="00A51FA6" w:rsidTr="000216B4">
        <w:tc>
          <w:tcPr>
            <w:tcW w:w="9211" w:type="dxa"/>
            <w:gridSpan w:val="3"/>
            <w:shd w:val="clear" w:color="auto" w:fill="auto"/>
          </w:tcPr>
          <w:p w:rsidR="00A51FA6" w:rsidRPr="00A51FA6" w:rsidRDefault="00A51FA6" w:rsidP="00A51FA6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51FA6">
        <w:tc>
          <w:tcPr>
            <w:tcW w:w="1100" w:type="dxa"/>
            <w:shd w:val="clear" w:color="auto" w:fill="auto"/>
          </w:tcPr>
          <w:p w:rsidR="00A51FA6" w:rsidRDefault="00A51FA6">
            <w:pPr>
              <w:spacing w:after="0" w:line="240" w:lineRule="auto"/>
            </w:pPr>
            <w:r>
              <w:t>K_K01</w:t>
            </w:r>
          </w:p>
        </w:tc>
        <w:tc>
          <w:tcPr>
            <w:tcW w:w="5952" w:type="dxa"/>
            <w:shd w:val="clear" w:color="auto" w:fill="auto"/>
          </w:tcPr>
          <w:p w:rsidR="00A51FA6" w:rsidRPr="00A51FA6" w:rsidRDefault="00A51FA6" w:rsidP="00460CDC">
            <w:pPr>
              <w:spacing w:after="0" w:line="240" w:lineRule="auto"/>
            </w:pPr>
            <w:r>
              <w:t>Student jest gotów do rozwiązywania problemów w obszarze zarządzania kadrami w organizacjach wielonarodowych w sposób profesjonalny</w:t>
            </w:r>
          </w:p>
        </w:tc>
        <w:tc>
          <w:tcPr>
            <w:tcW w:w="2159" w:type="dxa"/>
            <w:shd w:val="clear" w:color="auto" w:fill="auto"/>
          </w:tcPr>
          <w:p w:rsidR="00A51FA6" w:rsidRPr="00A51FA6" w:rsidRDefault="00A51FA6">
            <w:pPr>
              <w:spacing w:after="0" w:line="240" w:lineRule="auto"/>
            </w:pPr>
            <w:r>
              <w:t>K_K05</w:t>
            </w:r>
          </w:p>
        </w:tc>
      </w:tr>
    </w:tbl>
    <w:p w:rsidR="00402205" w:rsidRPr="00402205" w:rsidRDefault="00402205" w:rsidP="00402205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460CDC" w:rsidRDefault="00460CDC" w:rsidP="00460CDC">
            <w:pPr>
              <w:spacing w:after="0" w:line="240" w:lineRule="auto"/>
            </w:pPr>
            <w:r>
              <w:t>1) Zarządzanie zasobami ludzkimi w organizacjach międzynarodowych- wprowadzenie</w:t>
            </w:r>
          </w:p>
          <w:p w:rsidR="00F04773" w:rsidRDefault="00460CDC" w:rsidP="00F04773">
            <w:pPr>
              <w:spacing w:after="0" w:line="240" w:lineRule="auto"/>
            </w:pPr>
            <w:r>
              <w:t xml:space="preserve">2) </w:t>
            </w:r>
            <w:r w:rsidR="00F04773">
              <w:t>Organizacje międzynarodowe w kontekście kulturowym,</w:t>
            </w:r>
          </w:p>
          <w:p w:rsidR="00F04773" w:rsidRDefault="00F04773" w:rsidP="00F04773">
            <w:pPr>
              <w:spacing w:after="0" w:line="240" w:lineRule="auto"/>
            </w:pPr>
            <w:r>
              <w:t xml:space="preserve">3) Komunikacja w środowisku wielokulturowym </w:t>
            </w:r>
          </w:p>
          <w:p w:rsidR="00460CDC" w:rsidRDefault="00460CDC" w:rsidP="00F04773">
            <w:pPr>
              <w:spacing w:after="0" w:line="240" w:lineRule="auto"/>
            </w:pPr>
            <w:r>
              <w:t>4) Kultury narodowe a modele organizacji</w:t>
            </w:r>
          </w:p>
          <w:p w:rsidR="00460CDC" w:rsidRDefault="00460CDC" w:rsidP="00460CDC">
            <w:pPr>
              <w:spacing w:after="0" w:line="240" w:lineRule="auto"/>
            </w:pPr>
            <w:r>
              <w:t>5) Bariery i korzyści w wielokulturowym środowisku pracy</w:t>
            </w:r>
          </w:p>
          <w:p w:rsidR="00F04773" w:rsidRDefault="00F04773" w:rsidP="00F04773">
            <w:pPr>
              <w:spacing w:after="0" w:line="240" w:lineRule="auto"/>
            </w:pPr>
            <w:r>
              <w:t>6) Wpływ kultur narodowych na ZZL</w:t>
            </w:r>
          </w:p>
          <w:p w:rsidR="00F04773" w:rsidRDefault="00F04773" w:rsidP="00F04773">
            <w:pPr>
              <w:spacing w:after="0" w:line="240" w:lineRule="auto"/>
            </w:pPr>
            <w:r>
              <w:t>7) Strategie personalne międzynarodowych organizacji</w:t>
            </w:r>
          </w:p>
          <w:p w:rsidR="00F04773" w:rsidRDefault="00F04773" w:rsidP="00F04773">
            <w:pPr>
              <w:spacing w:after="0" w:line="240" w:lineRule="auto"/>
              <w:rPr>
                <w:b/>
              </w:rPr>
            </w:pPr>
            <w:r>
              <w:t>8) Międzynarodowy menedżer</w:t>
            </w:r>
            <w:r w:rsidRPr="00F04773">
              <w:rPr>
                <w:b/>
              </w:rPr>
              <w:t xml:space="preserve"> </w:t>
            </w:r>
          </w:p>
        </w:tc>
      </w:tr>
    </w:tbl>
    <w:p w:rsidR="00DD5E63" w:rsidRDefault="00DD5E63">
      <w:pPr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DD5E63" w:rsidTr="00D83DAE">
        <w:tc>
          <w:tcPr>
            <w:tcW w:w="1101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Metody dydaktyczne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Metody weryfikacji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Sposoby dokumentacji</w:t>
            </w:r>
          </w:p>
          <w:p w:rsidR="00DD5E63" w:rsidRDefault="00BD477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shd w:val="clear" w:color="auto" w:fill="auto"/>
          </w:tcPr>
          <w:p w:rsidR="00DD5E63" w:rsidRDefault="007B006C" w:rsidP="00D83DAE">
            <w:pPr>
              <w:spacing w:after="0" w:line="240" w:lineRule="auto"/>
            </w:pPr>
            <w:r>
              <w:t>Wykład</w:t>
            </w:r>
            <w:r w:rsidR="00F41449">
              <w:t xml:space="preserve"> </w:t>
            </w:r>
            <w:r w:rsidR="00D83DAE">
              <w:t>z prezentacją multimedialną,</w:t>
            </w:r>
          </w:p>
          <w:p w:rsidR="00F41449" w:rsidRDefault="00F41449" w:rsidP="00A075B5">
            <w:pPr>
              <w:spacing w:after="0" w:line="240" w:lineRule="auto"/>
            </w:pPr>
            <w:r>
              <w:t>Studium przypadku</w:t>
            </w:r>
          </w:p>
        </w:tc>
        <w:tc>
          <w:tcPr>
            <w:tcW w:w="2835" w:type="dxa"/>
            <w:shd w:val="clear" w:color="auto" w:fill="auto"/>
          </w:tcPr>
          <w:p w:rsidR="00DD5E63" w:rsidRDefault="002A0F03">
            <w:pPr>
              <w:spacing w:after="0" w:line="240" w:lineRule="auto"/>
            </w:pPr>
            <w:r>
              <w:t>Praca pisemna</w:t>
            </w:r>
            <w:r w:rsidR="0060668C">
              <w:t xml:space="preserve"> problemowa, </w:t>
            </w:r>
          </w:p>
          <w:p w:rsidR="004C557B" w:rsidRDefault="004C557B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4C557B" w:rsidRPr="004C557B" w:rsidRDefault="004C557B" w:rsidP="004C557B">
            <w:pPr>
              <w:spacing w:after="0" w:line="240" w:lineRule="auto"/>
            </w:pPr>
            <w:r w:rsidRPr="004C557B">
              <w:t>Oceniony tekst pracy pisemnej</w:t>
            </w:r>
            <w:r w:rsidR="0060668C">
              <w:t xml:space="preserve">, </w:t>
            </w:r>
          </w:p>
          <w:p w:rsidR="00DD5E63" w:rsidRDefault="00DD5E63" w:rsidP="004C557B">
            <w:pPr>
              <w:spacing w:after="0" w:line="240" w:lineRule="auto"/>
            </w:pP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lastRenderedPageBreak/>
              <w:t>W_02</w:t>
            </w:r>
          </w:p>
        </w:tc>
        <w:tc>
          <w:tcPr>
            <w:tcW w:w="2693" w:type="dxa"/>
            <w:shd w:val="clear" w:color="auto" w:fill="auto"/>
          </w:tcPr>
          <w:p w:rsidR="00DD5E63" w:rsidRDefault="00D83DAE" w:rsidP="00D83DAE">
            <w:pPr>
              <w:spacing w:after="0" w:line="240" w:lineRule="auto"/>
            </w:pPr>
            <w:r>
              <w:t>Wykład z prezentacją multimedialną,</w:t>
            </w:r>
          </w:p>
          <w:p w:rsidR="00F41449" w:rsidRDefault="00F41449" w:rsidP="00A075B5">
            <w:pPr>
              <w:spacing w:after="0" w:line="240" w:lineRule="auto"/>
            </w:pPr>
            <w:r>
              <w:t>Studium przypadku</w:t>
            </w:r>
          </w:p>
        </w:tc>
        <w:tc>
          <w:tcPr>
            <w:tcW w:w="2835" w:type="dxa"/>
            <w:shd w:val="clear" w:color="auto" w:fill="auto"/>
          </w:tcPr>
          <w:p w:rsidR="00DD5E63" w:rsidRDefault="002A0F03">
            <w:pPr>
              <w:spacing w:after="0" w:line="240" w:lineRule="auto"/>
            </w:pPr>
            <w:r>
              <w:t>Praca pisemna</w:t>
            </w:r>
            <w:r w:rsidR="0060668C">
              <w:t xml:space="preserve"> problemowa, </w:t>
            </w:r>
          </w:p>
          <w:p w:rsidR="004C557B" w:rsidRDefault="004C557B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4C557B" w:rsidRPr="004C557B" w:rsidRDefault="0060668C" w:rsidP="004C557B">
            <w:pPr>
              <w:spacing w:after="0" w:line="240" w:lineRule="auto"/>
            </w:pPr>
            <w:r>
              <w:t xml:space="preserve">Oceniony tekst pracy pisemnej, </w:t>
            </w:r>
          </w:p>
          <w:p w:rsidR="00DD5E63" w:rsidRDefault="00DD5E63" w:rsidP="004C557B">
            <w:pPr>
              <w:spacing w:after="0" w:line="240" w:lineRule="auto"/>
            </w:pPr>
          </w:p>
        </w:tc>
      </w:tr>
      <w:tr w:rsidR="002A0F03" w:rsidTr="00D83DAE">
        <w:tc>
          <w:tcPr>
            <w:tcW w:w="1101" w:type="dxa"/>
            <w:shd w:val="clear" w:color="auto" w:fill="auto"/>
          </w:tcPr>
          <w:p w:rsidR="002A0F03" w:rsidRDefault="002A0F03">
            <w:pPr>
              <w:spacing w:after="0" w:line="240" w:lineRule="auto"/>
            </w:pPr>
            <w:r>
              <w:t>W_03</w:t>
            </w:r>
          </w:p>
        </w:tc>
        <w:tc>
          <w:tcPr>
            <w:tcW w:w="2693" w:type="dxa"/>
            <w:shd w:val="clear" w:color="auto" w:fill="auto"/>
          </w:tcPr>
          <w:p w:rsidR="002A0F03" w:rsidRPr="002A0F03" w:rsidRDefault="002A0F03" w:rsidP="002A0F03">
            <w:pPr>
              <w:spacing w:after="0" w:line="240" w:lineRule="auto"/>
            </w:pPr>
            <w:r w:rsidRPr="002A0F03">
              <w:t>Wykład z prezentacją multimedialną,</w:t>
            </w:r>
          </w:p>
          <w:p w:rsidR="002A0F03" w:rsidRDefault="00A075B5" w:rsidP="00A075B5">
            <w:pPr>
              <w:spacing w:after="0" w:line="240" w:lineRule="auto"/>
            </w:pPr>
            <w:r>
              <w:t>Studium przypadku</w:t>
            </w:r>
          </w:p>
        </w:tc>
        <w:tc>
          <w:tcPr>
            <w:tcW w:w="2835" w:type="dxa"/>
            <w:shd w:val="clear" w:color="auto" w:fill="auto"/>
          </w:tcPr>
          <w:p w:rsidR="002A0F03" w:rsidRDefault="004C557B">
            <w:pPr>
              <w:spacing w:after="0" w:line="240" w:lineRule="auto"/>
            </w:pPr>
            <w:r>
              <w:t>Praca pisemna</w:t>
            </w:r>
            <w:r w:rsidR="0060668C">
              <w:t xml:space="preserve"> problemowa, </w:t>
            </w:r>
          </w:p>
          <w:p w:rsidR="004C557B" w:rsidRDefault="004C557B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4C557B" w:rsidRPr="004C557B" w:rsidRDefault="004C557B" w:rsidP="004C557B">
            <w:pPr>
              <w:spacing w:after="0" w:line="240" w:lineRule="auto"/>
            </w:pPr>
            <w:r w:rsidRPr="004C557B">
              <w:t>Oceniony tekst pracy pisemnej</w:t>
            </w:r>
            <w:r w:rsidR="0060668C">
              <w:t xml:space="preserve">, </w:t>
            </w:r>
            <w:r w:rsidRPr="004C557B">
              <w:t xml:space="preserve"> </w:t>
            </w:r>
          </w:p>
          <w:p w:rsidR="002A0F03" w:rsidRDefault="002A0F03" w:rsidP="004C557B">
            <w:pPr>
              <w:spacing w:after="0" w:line="240" w:lineRule="auto"/>
            </w:pPr>
          </w:p>
        </w:tc>
      </w:tr>
      <w:tr w:rsidR="00DD5E63" w:rsidTr="00D83DAE">
        <w:tc>
          <w:tcPr>
            <w:tcW w:w="9212" w:type="dxa"/>
            <w:gridSpan w:val="4"/>
            <w:shd w:val="clear" w:color="auto" w:fill="auto"/>
            <w:vAlign w:val="center"/>
          </w:tcPr>
          <w:p w:rsidR="00DD5E63" w:rsidRDefault="00BD477B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shd w:val="clear" w:color="auto" w:fill="auto"/>
          </w:tcPr>
          <w:p w:rsidR="00DD5E63" w:rsidRDefault="00A075B5" w:rsidP="007B006C">
            <w:pPr>
              <w:spacing w:after="0" w:line="240" w:lineRule="auto"/>
            </w:pPr>
            <w:r>
              <w:t>S</w:t>
            </w:r>
            <w:r w:rsidR="007B006C">
              <w:t>tudium przypadku</w:t>
            </w:r>
          </w:p>
        </w:tc>
        <w:tc>
          <w:tcPr>
            <w:tcW w:w="2835" w:type="dxa"/>
            <w:shd w:val="clear" w:color="auto" w:fill="auto"/>
          </w:tcPr>
          <w:p w:rsidR="002A0F03" w:rsidRDefault="002A0F03">
            <w:pPr>
              <w:spacing w:after="0" w:line="240" w:lineRule="auto"/>
            </w:pPr>
            <w:r>
              <w:t>Praca pisemna</w:t>
            </w:r>
            <w:r w:rsidR="00BF6F3F">
              <w:t xml:space="preserve"> problemowa</w:t>
            </w:r>
          </w:p>
          <w:p w:rsidR="00DD5E63" w:rsidRDefault="00DD5E63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DD5E63" w:rsidRDefault="00F41449" w:rsidP="002A0F03">
            <w:pPr>
              <w:spacing w:after="0" w:line="240" w:lineRule="auto"/>
            </w:pPr>
            <w:r>
              <w:t>Oceniony tekst pracy pisemnej</w:t>
            </w:r>
            <w:r w:rsidR="002A0F03" w:rsidRPr="002A0F03">
              <w:t xml:space="preserve"> </w:t>
            </w:r>
          </w:p>
        </w:tc>
      </w:tr>
      <w:tr w:rsidR="00DD5E63" w:rsidTr="00D83DAE">
        <w:tc>
          <w:tcPr>
            <w:tcW w:w="1101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  <w:shd w:val="clear" w:color="auto" w:fill="auto"/>
          </w:tcPr>
          <w:p w:rsidR="00DD5E63" w:rsidRDefault="0060668C" w:rsidP="007B006C">
            <w:pPr>
              <w:spacing w:after="0" w:line="240" w:lineRule="auto"/>
            </w:pPr>
            <w:r>
              <w:t>S</w:t>
            </w:r>
            <w:r w:rsidR="007B006C">
              <w:t>tudium przypadku</w:t>
            </w:r>
          </w:p>
        </w:tc>
        <w:tc>
          <w:tcPr>
            <w:tcW w:w="2835" w:type="dxa"/>
            <w:shd w:val="clear" w:color="auto" w:fill="auto"/>
          </w:tcPr>
          <w:p w:rsidR="002A0F03" w:rsidRDefault="002A0F03">
            <w:pPr>
              <w:spacing w:after="0" w:line="240" w:lineRule="auto"/>
            </w:pPr>
            <w:r>
              <w:t>Praca pisemna</w:t>
            </w:r>
            <w:r w:rsidR="00BF6F3F">
              <w:t xml:space="preserve"> problemowa</w:t>
            </w:r>
          </w:p>
          <w:p w:rsidR="00DD5E63" w:rsidRDefault="00DD5E63">
            <w:pPr>
              <w:spacing w:after="0" w:line="240" w:lineRule="auto"/>
            </w:pPr>
          </w:p>
        </w:tc>
        <w:tc>
          <w:tcPr>
            <w:tcW w:w="2583" w:type="dxa"/>
            <w:shd w:val="clear" w:color="auto" w:fill="auto"/>
          </w:tcPr>
          <w:p w:rsidR="002A0F03" w:rsidRDefault="00F41449">
            <w:pPr>
              <w:spacing w:after="0" w:line="240" w:lineRule="auto"/>
            </w:pPr>
            <w:r>
              <w:t>Oceniony tekst pracy pisemnej</w:t>
            </w:r>
            <w:r w:rsidR="002A0F03">
              <w:t xml:space="preserve">, </w:t>
            </w:r>
          </w:p>
        </w:tc>
      </w:tr>
      <w:tr w:rsidR="00A51FA6" w:rsidTr="009D5111">
        <w:tc>
          <w:tcPr>
            <w:tcW w:w="9212" w:type="dxa"/>
            <w:gridSpan w:val="4"/>
            <w:shd w:val="clear" w:color="auto" w:fill="auto"/>
          </w:tcPr>
          <w:p w:rsidR="00A51FA6" w:rsidRDefault="00A51FA6" w:rsidP="00A51FA6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51FA6" w:rsidTr="00D83DAE">
        <w:tc>
          <w:tcPr>
            <w:tcW w:w="1101" w:type="dxa"/>
            <w:shd w:val="clear" w:color="auto" w:fill="auto"/>
          </w:tcPr>
          <w:p w:rsidR="00A51FA6" w:rsidRDefault="00A51FA6">
            <w:pPr>
              <w:spacing w:after="0" w:line="240" w:lineRule="auto"/>
            </w:pPr>
            <w:r>
              <w:t>K_K01</w:t>
            </w:r>
          </w:p>
        </w:tc>
        <w:tc>
          <w:tcPr>
            <w:tcW w:w="2693" w:type="dxa"/>
            <w:shd w:val="clear" w:color="auto" w:fill="auto"/>
          </w:tcPr>
          <w:p w:rsidR="00A51FA6" w:rsidRPr="002A0F03" w:rsidRDefault="00A51FA6" w:rsidP="00D83DAE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:rsidR="00A51FA6" w:rsidRDefault="00A51FA6">
            <w:pPr>
              <w:spacing w:after="0" w:line="240" w:lineRule="auto"/>
            </w:pPr>
            <w:r w:rsidRPr="00A51FA6">
              <w:t>Ocena bieżącej aktywności</w:t>
            </w:r>
          </w:p>
        </w:tc>
        <w:tc>
          <w:tcPr>
            <w:tcW w:w="2583" w:type="dxa"/>
            <w:shd w:val="clear" w:color="auto" w:fill="auto"/>
          </w:tcPr>
          <w:p w:rsidR="00A51FA6" w:rsidRDefault="00A51FA6">
            <w:pPr>
              <w:spacing w:after="0" w:line="240" w:lineRule="auto"/>
            </w:pPr>
            <w:r>
              <w:t>Karta oceny</w:t>
            </w:r>
          </w:p>
        </w:tc>
      </w:tr>
    </w:tbl>
    <w:p w:rsidR="00DD5E63" w:rsidRDefault="00DD5E63">
      <w:pPr>
        <w:spacing w:after="0"/>
      </w:pPr>
    </w:p>
    <w:p w:rsidR="00DD5E63" w:rsidRDefault="00DD5E63">
      <w:pPr>
        <w:pStyle w:val="Akapitzlist"/>
        <w:ind w:left="1080"/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041D8A" w:rsidRDefault="00041D8A" w:rsidP="00041D8A">
      <w:pPr>
        <w:spacing w:after="0" w:line="240" w:lineRule="auto"/>
      </w:pPr>
    </w:p>
    <w:p w:rsidR="00041D8A" w:rsidRDefault="00041D8A" w:rsidP="0038135A">
      <w:r>
        <w:t>Zaliczenie na ocenę</w:t>
      </w:r>
    </w:p>
    <w:p w:rsidR="00A2729E" w:rsidRDefault="007B006C" w:rsidP="00041D8A">
      <w:pPr>
        <w:spacing w:after="0"/>
      </w:pPr>
      <w:r>
        <w:t xml:space="preserve">Praca pisemna </w:t>
      </w:r>
      <w:r w:rsidR="00F04773">
        <w:t>problemowa -</w:t>
      </w:r>
      <w:r>
        <w:t>10</w:t>
      </w:r>
      <w:r w:rsidR="00CB286D">
        <w:t>0%</w:t>
      </w:r>
      <w:r w:rsidR="007E4576" w:rsidRPr="007E4576">
        <w:t xml:space="preserve"> </w:t>
      </w:r>
      <w:r w:rsidR="00041D8A">
        <w:t xml:space="preserve">oceny końcowej </w:t>
      </w:r>
    </w:p>
    <w:p w:rsidR="00A2729E" w:rsidRDefault="00A2729E" w:rsidP="00A2729E">
      <w:pPr>
        <w:spacing w:after="0"/>
      </w:pPr>
      <w:r>
        <w:t>Ocena bardzo dobra - u</w:t>
      </w:r>
      <w:r w:rsidRPr="007E4576">
        <w:t xml:space="preserve">zyskanie </w:t>
      </w:r>
      <w:r>
        <w:t>wyniku z oceny prezentacji</w:t>
      </w:r>
      <w:r w:rsidRPr="007E4576">
        <w:t xml:space="preserve"> </w:t>
      </w:r>
      <w:r w:rsidR="00187114">
        <w:t>mieszczącego się w przedziale 81</w:t>
      </w:r>
      <w:r w:rsidRPr="007E4576">
        <w:t>%-100%</w:t>
      </w:r>
    </w:p>
    <w:p w:rsidR="00A2729E" w:rsidRPr="00566A01" w:rsidRDefault="00A2729E" w:rsidP="00A2729E">
      <w:pPr>
        <w:spacing w:after="0"/>
      </w:pPr>
      <w:r w:rsidRPr="00566A01">
        <w:t>Ocena dobra - uzyskanie wyniku z oceny prezentacji</w:t>
      </w:r>
      <w:r>
        <w:t xml:space="preserve"> mies</w:t>
      </w:r>
      <w:r w:rsidR="00187114">
        <w:t>zczącego się w przedziale 66%-80</w:t>
      </w:r>
      <w:r w:rsidRPr="00566A01">
        <w:t>%</w:t>
      </w:r>
    </w:p>
    <w:p w:rsidR="00A2729E" w:rsidRDefault="00A2729E" w:rsidP="00A2729E">
      <w:pPr>
        <w:spacing w:after="0"/>
      </w:pPr>
      <w:r w:rsidRPr="00566A01">
        <w:t xml:space="preserve">Ocena </w:t>
      </w:r>
      <w:r>
        <w:t>dostateczna</w:t>
      </w:r>
      <w:r w:rsidRPr="00566A01">
        <w:t xml:space="preserve"> - uzyskanie wyniku z oceny prezentacji mieszczącego się w przedziale 51%-</w:t>
      </w:r>
      <w:r>
        <w:t>65</w:t>
      </w:r>
      <w:r w:rsidRPr="00566A01">
        <w:t>%</w:t>
      </w:r>
    </w:p>
    <w:p w:rsidR="00A2729E" w:rsidRPr="00566A01" w:rsidRDefault="00A2729E" w:rsidP="00A2729E">
      <w:pPr>
        <w:spacing w:after="0"/>
      </w:pPr>
      <w:r w:rsidRPr="00566A01">
        <w:t xml:space="preserve">Ocena </w:t>
      </w:r>
      <w:r>
        <w:t>niedostateczna</w:t>
      </w:r>
      <w:r w:rsidRPr="00566A01">
        <w:t xml:space="preserve"> - uzyskanie wyniku z oceny prezentacji mieszczącego się w przedziale </w:t>
      </w:r>
      <w:r>
        <w:t>0%-5</w:t>
      </w:r>
      <w:r w:rsidRPr="00566A01">
        <w:t>0%</w:t>
      </w:r>
    </w:p>
    <w:p w:rsidR="007E4576" w:rsidRPr="007E4576" w:rsidRDefault="007E4576" w:rsidP="0038135A"/>
    <w:p w:rsidR="00DD5E63" w:rsidRPr="0038135A" w:rsidRDefault="00BD477B" w:rsidP="0038135A">
      <w:pPr>
        <w:pStyle w:val="Akapitzlist"/>
        <w:numPr>
          <w:ilvl w:val="0"/>
          <w:numId w:val="1"/>
        </w:numPr>
        <w:rPr>
          <w:b/>
        </w:rPr>
      </w:pPr>
      <w:r w:rsidRPr="0038135A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</w:t>
            </w:r>
          </w:p>
        </w:tc>
      </w:tr>
      <w:tr w:rsidR="00DD5E63" w:rsidTr="007B006C">
        <w:trPr>
          <w:trHeight w:val="622"/>
        </w:trPr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DD5E63" w:rsidRDefault="007B0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D5E63">
        <w:tc>
          <w:tcPr>
            <w:tcW w:w="4605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Liczba godzin indywidualnej pracy studenta</w:t>
            </w:r>
          </w:p>
          <w:p w:rsidR="00DD5E63" w:rsidRDefault="00DD5E6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7B006C" w:rsidRDefault="00BB4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D5E63" w:rsidRDefault="00DD5E63">
      <w:pPr>
        <w:spacing w:after="0"/>
        <w:rPr>
          <w:b/>
        </w:rPr>
      </w:pPr>
    </w:p>
    <w:p w:rsidR="00BF6F3F" w:rsidRDefault="00BF6F3F">
      <w:pPr>
        <w:spacing w:after="0"/>
        <w:rPr>
          <w:b/>
        </w:rPr>
      </w:pPr>
    </w:p>
    <w:p w:rsidR="00BF6F3F" w:rsidRDefault="00BF6F3F">
      <w:pPr>
        <w:spacing w:after="0"/>
        <w:rPr>
          <w:b/>
        </w:rPr>
      </w:pPr>
    </w:p>
    <w:p w:rsidR="00BF6F3F" w:rsidRDefault="00BF6F3F">
      <w:pPr>
        <w:spacing w:after="0"/>
        <w:rPr>
          <w:b/>
        </w:rPr>
      </w:pPr>
    </w:p>
    <w:p w:rsidR="00DD5E63" w:rsidRDefault="00BD477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podstawowa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BB484B" w:rsidRDefault="00BB484B" w:rsidP="00BB484B">
            <w:pPr>
              <w:spacing w:after="0" w:line="240" w:lineRule="auto"/>
            </w:pPr>
            <w:r>
              <w:t>Literatura podstawowa</w:t>
            </w:r>
          </w:p>
          <w:p w:rsidR="00BB484B" w:rsidRDefault="00BB484B" w:rsidP="00BB484B">
            <w:pPr>
              <w:spacing w:after="0" w:line="240" w:lineRule="auto"/>
            </w:pPr>
            <w:r>
              <w:t>1) Grzesiuk K., Podejście sieciowe w zarządzaniu różnorodnością, [w:] Problemy różnorodności w zarządzaniu, (red.</w:t>
            </w:r>
            <w:r w:rsidR="00434B4B">
              <w:t xml:space="preserve"> Striker M.</w:t>
            </w:r>
            <w:r>
              <w:t>), Wydawnictwo SIZ, Łódź: 2017,</w:t>
            </w:r>
          </w:p>
          <w:p w:rsidR="00BB484B" w:rsidRDefault="00BB484B" w:rsidP="00BB484B">
            <w:pPr>
              <w:spacing w:after="0" w:line="240" w:lineRule="auto"/>
            </w:pPr>
            <w:r>
              <w:t>2) Pocztowski A., Zarządzanie zasobami ludzkimi na rynkach międzynarodowych, red., Wydawnictwo Wolters Kluwer Polska, Warszawa: 2015,</w:t>
            </w:r>
          </w:p>
          <w:p w:rsidR="00DD5E63" w:rsidRDefault="00BB484B" w:rsidP="00BB484B">
            <w:pPr>
              <w:spacing w:after="0" w:line="240" w:lineRule="auto"/>
            </w:pPr>
            <w:r>
              <w:t>3) Rozkwitalska M., Sułkowski Ł, Współpraca zawodowa w środowisku wielokulturowym, Wydawnictwo Wolters Kluwer Polska, Warszawa: 2016.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DD5E63" w:rsidRDefault="00BD477B">
            <w:pPr>
              <w:spacing w:after="0" w:line="240" w:lineRule="auto"/>
            </w:pPr>
            <w:r>
              <w:t>Literatura uzupełniająca</w:t>
            </w:r>
          </w:p>
        </w:tc>
      </w:tr>
      <w:tr w:rsidR="00DD5E63">
        <w:tc>
          <w:tcPr>
            <w:tcW w:w="9212" w:type="dxa"/>
            <w:shd w:val="clear" w:color="auto" w:fill="auto"/>
          </w:tcPr>
          <w:p w:rsidR="00BB484B" w:rsidRDefault="00BB484B" w:rsidP="00BB484B">
            <w:pPr>
              <w:spacing w:after="0" w:line="240" w:lineRule="auto"/>
            </w:pPr>
            <w:r>
              <w:t xml:space="preserve">1) Oleksyn T., Zarządzanie kompetencjami: teoria i praktyka, Wydawnictwo Wolters Kluwer Polska, </w:t>
            </w:r>
            <w:r>
              <w:lastRenderedPageBreak/>
              <w:t>Warszawa: 2018,</w:t>
            </w:r>
          </w:p>
          <w:p w:rsidR="00DD5E63" w:rsidRDefault="00BB484B" w:rsidP="00BB484B">
            <w:pPr>
              <w:spacing w:after="0" w:line="240" w:lineRule="auto"/>
              <w:rPr>
                <w:b/>
              </w:rPr>
            </w:pPr>
            <w:r>
              <w:t>2) Armstrong M., Cummins A., Zarządzanie wynagrodzeniami: zestaw narzędzi, Wydawnictwo Wolters Kluwer Polska, Warszawa: 2015.</w:t>
            </w:r>
          </w:p>
        </w:tc>
      </w:tr>
    </w:tbl>
    <w:p w:rsidR="00DD5E63" w:rsidRDefault="00DD5E63"/>
    <w:sectPr w:rsidR="00DD5E63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0A" w:rsidRDefault="0031100A">
      <w:pPr>
        <w:spacing w:after="0" w:line="240" w:lineRule="auto"/>
      </w:pPr>
      <w:r>
        <w:separator/>
      </w:r>
    </w:p>
  </w:endnote>
  <w:endnote w:type="continuationSeparator" w:id="0">
    <w:p w:rsidR="0031100A" w:rsidRDefault="0031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0A" w:rsidRDefault="0031100A">
      <w:pPr>
        <w:spacing w:after="0" w:line="240" w:lineRule="auto"/>
      </w:pPr>
      <w:r>
        <w:separator/>
      </w:r>
    </w:p>
  </w:footnote>
  <w:footnote w:type="continuationSeparator" w:id="0">
    <w:p w:rsidR="0031100A" w:rsidRDefault="0031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3" w:rsidRDefault="00BD477B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DD5E63" w:rsidRDefault="00DD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15B"/>
    <w:multiLevelType w:val="multilevel"/>
    <w:tmpl w:val="66787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CB1A7D"/>
    <w:multiLevelType w:val="multilevel"/>
    <w:tmpl w:val="C6AE82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3"/>
    <w:rsid w:val="00041D8A"/>
    <w:rsid w:val="00045F2B"/>
    <w:rsid w:val="00187114"/>
    <w:rsid w:val="002A0F03"/>
    <w:rsid w:val="0031100A"/>
    <w:rsid w:val="00371340"/>
    <w:rsid w:val="0038135A"/>
    <w:rsid w:val="003E17EB"/>
    <w:rsid w:val="00402205"/>
    <w:rsid w:val="00434B4B"/>
    <w:rsid w:val="00460CDC"/>
    <w:rsid w:val="004C557B"/>
    <w:rsid w:val="0060668C"/>
    <w:rsid w:val="0071393E"/>
    <w:rsid w:val="007728AA"/>
    <w:rsid w:val="00775127"/>
    <w:rsid w:val="007B006C"/>
    <w:rsid w:val="007C5045"/>
    <w:rsid w:val="007E4576"/>
    <w:rsid w:val="008C7830"/>
    <w:rsid w:val="008D49F1"/>
    <w:rsid w:val="00A075B5"/>
    <w:rsid w:val="00A2729E"/>
    <w:rsid w:val="00A51FA6"/>
    <w:rsid w:val="00BB484B"/>
    <w:rsid w:val="00BD477B"/>
    <w:rsid w:val="00BF6F3F"/>
    <w:rsid w:val="00CB286D"/>
    <w:rsid w:val="00CD4FAD"/>
    <w:rsid w:val="00D83DAE"/>
    <w:rsid w:val="00DD5E63"/>
    <w:rsid w:val="00E51039"/>
    <w:rsid w:val="00E92BE6"/>
    <w:rsid w:val="00F04773"/>
    <w:rsid w:val="00F06547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1039-6B2C-498F-9A33-8D44C3D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B27-1ED3-4134-882F-9C3B59FF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2021-10-08T10:20:00Z</dcterms:created>
  <dcterms:modified xsi:type="dcterms:W3CDTF">2021-10-08T10:20:00Z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