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Pr="006B38CD" w:rsidRDefault="00D267DB" w:rsidP="002A74FF">
      <w:p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Course Syllabus</w:t>
      </w:r>
      <w:r w:rsidR="00757261" w:rsidRPr="006B38CD">
        <w:rPr>
          <w:rFonts w:cstheme="minorHAnsi"/>
          <w:b/>
          <w:lang w:val="en-GB"/>
        </w:rPr>
        <w:t xml:space="preserve"> </w:t>
      </w:r>
    </w:p>
    <w:p w:rsidR="003C473D" w:rsidRPr="006B38CD" w:rsidRDefault="003C473D" w:rsidP="002A74FF">
      <w:pPr>
        <w:rPr>
          <w:rFonts w:cstheme="minorHAnsi"/>
          <w:b/>
          <w:lang w:val="en-GB"/>
        </w:rPr>
      </w:pPr>
    </w:p>
    <w:p w:rsidR="004F73CF" w:rsidRPr="006B38CD" w:rsidRDefault="00D267DB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D1A52" w:rsidRPr="006B38CD" w:rsidTr="0047354E">
        <w:tc>
          <w:tcPr>
            <w:tcW w:w="4606" w:type="dxa"/>
          </w:tcPr>
          <w:p w:rsidR="002D1A52" w:rsidRPr="006B38CD" w:rsidRDefault="00D267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Course name</w:t>
            </w:r>
          </w:p>
        </w:tc>
        <w:tc>
          <w:tcPr>
            <w:tcW w:w="4606" w:type="dxa"/>
          </w:tcPr>
          <w:p w:rsidR="002D1A52" w:rsidRPr="006B38CD" w:rsidRDefault="005B0E88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Contemporary Political Systems</w:t>
            </w:r>
          </w:p>
        </w:tc>
      </w:tr>
      <w:tr w:rsidR="002D1A52" w:rsidRPr="006B38CD" w:rsidTr="00387F68">
        <w:tc>
          <w:tcPr>
            <w:tcW w:w="4606" w:type="dxa"/>
          </w:tcPr>
          <w:p w:rsidR="002D1A52" w:rsidRPr="006B38CD" w:rsidRDefault="00D267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Programme</w:t>
            </w:r>
            <w:r w:rsidR="002D1A52" w:rsidRPr="006B38C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2D1A52" w:rsidRPr="006B38CD" w:rsidRDefault="00E2010E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Contemporary </w:t>
            </w:r>
            <w:r w:rsidR="004109FB" w:rsidRPr="006B38CD">
              <w:rPr>
                <w:rFonts w:cstheme="minorHAnsi"/>
                <w:lang w:val="en-GB"/>
              </w:rPr>
              <w:t>Political Systems</w:t>
            </w:r>
          </w:p>
        </w:tc>
      </w:tr>
      <w:tr w:rsidR="001C0192" w:rsidRPr="006B38CD" w:rsidTr="004B6051">
        <w:tc>
          <w:tcPr>
            <w:tcW w:w="4606" w:type="dxa"/>
          </w:tcPr>
          <w:p w:rsidR="001C0192" w:rsidRPr="006B38CD" w:rsidRDefault="00D267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Level of studies </w:t>
            </w:r>
            <w:r w:rsidR="001C0192" w:rsidRPr="006B38CD">
              <w:rPr>
                <w:rFonts w:cstheme="minorHAnsi"/>
                <w:lang w:val="en-GB"/>
              </w:rPr>
              <w:t>(</w:t>
            </w:r>
            <w:r w:rsidRPr="006B38CD">
              <w:rPr>
                <w:rFonts w:cstheme="minorHAnsi"/>
                <w:lang w:val="en-GB"/>
              </w:rPr>
              <w:t>BA</w:t>
            </w:r>
            <w:r w:rsidR="001C0192" w:rsidRPr="006B38CD">
              <w:rPr>
                <w:rFonts w:cstheme="minorHAnsi"/>
                <w:lang w:val="en-GB"/>
              </w:rPr>
              <w:t xml:space="preserve">, </w:t>
            </w:r>
            <w:r w:rsidRPr="006B38CD">
              <w:rPr>
                <w:rFonts w:cstheme="minorHAnsi"/>
                <w:lang w:val="en-GB"/>
              </w:rPr>
              <w:t>BSc, MA</w:t>
            </w:r>
            <w:r w:rsidR="001C0192" w:rsidRPr="006B38CD">
              <w:rPr>
                <w:rFonts w:cstheme="minorHAnsi"/>
                <w:lang w:val="en-GB"/>
              </w:rPr>
              <w:t>,</w:t>
            </w:r>
            <w:r w:rsidRPr="006B38CD">
              <w:rPr>
                <w:rFonts w:cstheme="minorHAnsi"/>
                <w:lang w:val="en-GB"/>
              </w:rPr>
              <w:t xml:space="preserve"> MSc, long-cycle MA</w:t>
            </w:r>
            <w:r w:rsidR="001C0192" w:rsidRPr="006B38CD">
              <w:rPr>
                <w:rFonts w:cstheme="minorHAnsi"/>
                <w:lang w:val="en-GB"/>
              </w:rPr>
              <w:t>)</w:t>
            </w:r>
          </w:p>
        </w:tc>
        <w:tc>
          <w:tcPr>
            <w:tcW w:w="4606" w:type="dxa"/>
          </w:tcPr>
          <w:p w:rsidR="001C0192" w:rsidRPr="006B38CD" w:rsidRDefault="006A7759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BA</w:t>
            </w:r>
          </w:p>
        </w:tc>
      </w:tr>
      <w:tr w:rsidR="001C0192" w:rsidRPr="006B38CD" w:rsidTr="004B6051">
        <w:tc>
          <w:tcPr>
            <w:tcW w:w="4606" w:type="dxa"/>
          </w:tcPr>
          <w:p w:rsidR="001C0192" w:rsidRPr="006B38CD" w:rsidRDefault="005E6A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Form of</w:t>
            </w:r>
            <w:r w:rsidR="001C0192" w:rsidRPr="006B38CD">
              <w:rPr>
                <w:rFonts w:cstheme="minorHAnsi"/>
                <w:lang w:val="en-GB"/>
              </w:rPr>
              <w:t xml:space="preserve"> </w:t>
            </w:r>
            <w:r w:rsidRPr="006B38CD">
              <w:rPr>
                <w:rFonts w:cstheme="minorHAnsi"/>
                <w:lang w:val="en-GB"/>
              </w:rPr>
              <w:t>studies</w:t>
            </w:r>
            <w:r w:rsidR="001C0192" w:rsidRPr="006B38CD">
              <w:rPr>
                <w:rFonts w:cstheme="minorHAnsi"/>
                <w:lang w:val="en-GB"/>
              </w:rPr>
              <w:t xml:space="preserve"> (</w:t>
            </w:r>
            <w:r w:rsidRPr="006B38CD">
              <w:rPr>
                <w:rFonts w:cstheme="minorHAnsi"/>
                <w:lang w:val="en-GB"/>
              </w:rPr>
              <w:t>full-time</w:t>
            </w:r>
            <w:r w:rsidR="001C0192" w:rsidRPr="006B38CD">
              <w:rPr>
                <w:rFonts w:cstheme="minorHAnsi"/>
                <w:lang w:val="en-GB"/>
              </w:rPr>
              <w:t xml:space="preserve">, </w:t>
            </w:r>
            <w:r w:rsidRPr="006B38CD">
              <w:rPr>
                <w:rFonts w:cstheme="minorHAnsi"/>
                <w:lang w:val="en-GB"/>
              </w:rPr>
              <w:t>part-time</w:t>
            </w:r>
            <w:r w:rsidR="001C0192" w:rsidRPr="006B38CD">
              <w:rPr>
                <w:rFonts w:cstheme="minorHAnsi"/>
                <w:lang w:val="en-GB"/>
              </w:rPr>
              <w:t>)</w:t>
            </w:r>
          </w:p>
        </w:tc>
        <w:tc>
          <w:tcPr>
            <w:tcW w:w="4606" w:type="dxa"/>
          </w:tcPr>
          <w:p w:rsidR="001C0192" w:rsidRPr="006B38CD" w:rsidRDefault="00E2010E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Full-time</w:t>
            </w:r>
          </w:p>
        </w:tc>
      </w:tr>
      <w:tr w:rsidR="002D1A52" w:rsidRPr="006B38CD" w:rsidTr="004B6051">
        <w:tc>
          <w:tcPr>
            <w:tcW w:w="4606" w:type="dxa"/>
          </w:tcPr>
          <w:p w:rsidR="002D1A52" w:rsidRPr="006B38CD" w:rsidRDefault="005E6A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Discipline</w:t>
            </w:r>
          </w:p>
        </w:tc>
        <w:tc>
          <w:tcPr>
            <w:tcW w:w="4606" w:type="dxa"/>
          </w:tcPr>
          <w:p w:rsidR="002D1A52" w:rsidRPr="006B38CD" w:rsidRDefault="006A7759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Social Communication and Media</w:t>
            </w:r>
          </w:p>
        </w:tc>
      </w:tr>
      <w:tr w:rsidR="00C961A5" w:rsidRPr="006B38CD" w:rsidTr="002D1A52">
        <w:tc>
          <w:tcPr>
            <w:tcW w:w="4606" w:type="dxa"/>
          </w:tcPr>
          <w:p w:rsidR="00C961A5" w:rsidRPr="006B38CD" w:rsidRDefault="005E6AD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Language of instruction</w:t>
            </w:r>
          </w:p>
        </w:tc>
        <w:tc>
          <w:tcPr>
            <w:tcW w:w="4606" w:type="dxa"/>
          </w:tcPr>
          <w:p w:rsidR="00C961A5" w:rsidRPr="006B38CD" w:rsidRDefault="00D2388D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English</w:t>
            </w:r>
          </w:p>
        </w:tc>
      </w:tr>
    </w:tbl>
    <w:p w:rsidR="003501E6" w:rsidRPr="006B38CD" w:rsidRDefault="003501E6" w:rsidP="002A74FF">
      <w:pPr>
        <w:spacing w:after="0"/>
        <w:rPr>
          <w:rFonts w:cstheme="minorHAnsi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:rsidRPr="004A263F" w:rsidTr="00C961A5">
        <w:tc>
          <w:tcPr>
            <w:tcW w:w="4606" w:type="dxa"/>
          </w:tcPr>
          <w:p w:rsidR="00C961A5" w:rsidRPr="006B38CD" w:rsidRDefault="00F9674C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Course coordinator/person responsible</w:t>
            </w:r>
          </w:p>
        </w:tc>
        <w:tc>
          <w:tcPr>
            <w:tcW w:w="4606" w:type="dxa"/>
          </w:tcPr>
          <w:p w:rsidR="00C961A5" w:rsidRPr="006B38CD" w:rsidRDefault="00E2010E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Dr hab. Jacek Wołoszyn</w:t>
            </w:r>
            <w:r w:rsidR="004A263F">
              <w:rPr>
                <w:rFonts w:cstheme="minorHAnsi"/>
                <w:lang w:val="en-GB"/>
              </w:rPr>
              <w:t>, prof. KUL</w:t>
            </w:r>
          </w:p>
          <w:p w:rsidR="003C473D" w:rsidRPr="006B38CD" w:rsidRDefault="003C473D" w:rsidP="002A74FF">
            <w:pPr>
              <w:rPr>
                <w:rFonts w:cstheme="minorHAnsi"/>
                <w:lang w:val="en-GB"/>
              </w:rPr>
            </w:pPr>
          </w:p>
        </w:tc>
      </w:tr>
    </w:tbl>
    <w:p w:rsidR="00C961A5" w:rsidRPr="006B38CD" w:rsidRDefault="00C961A5" w:rsidP="002A74FF">
      <w:pPr>
        <w:spacing w:after="0"/>
        <w:rPr>
          <w:rFonts w:cstheme="minorHAnsi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264"/>
        <w:gridCol w:w="2266"/>
        <w:gridCol w:w="2258"/>
      </w:tblGrid>
      <w:tr w:rsidR="00C37A43" w:rsidRPr="004A263F" w:rsidTr="00E2010E">
        <w:tc>
          <w:tcPr>
            <w:tcW w:w="2274" w:type="dxa"/>
          </w:tcPr>
          <w:p w:rsidR="00C37A43" w:rsidRPr="006B38CD" w:rsidRDefault="00F9674C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Type of class</w:t>
            </w:r>
            <w:r w:rsidR="00FC6CE1" w:rsidRPr="006B38CD">
              <w:rPr>
                <w:rFonts w:cstheme="minorHAnsi"/>
                <w:lang w:val="en-GB"/>
              </w:rPr>
              <w:t xml:space="preserve"> </w:t>
            </w:r>
            <w:r w:rsidR="00FC6CE1" w:rsidRPr="006B38CD">
              <w:rPr>
                <w:rFonts w:cstheme="minorHAnsi"/>
                <w:i/>
                <w:lang w:val="en-GB"/>
              </w:rPr>
              <w:t>(</w:t>
            </w:r>
            <w:r w:rsidR="00861616" w:rsidRPr="006B38CD">
              <w:rPr>
                <w:rFonts w:cstheme="minorHAnsi"/>
                <w:i/>
                <w:lang w:val="en-GB"/>
              </w:rPr>
              <w:t>use only the types mentioned below</w:t>
            </w:r>
            <w:r w:rsidR="00FC6CE1" w:rsidRPr="006B38CD">
              <w:rPr>
                <w:rFonts w:cstheme="minorHAnsi"/>
                <w:i/>
                <w:lang w:val="en-GB"/>
              </w:rPr>
              <w:t>)</w:t>
            </w:r>
          </w:p>
        </w:tc>
        <w:tc>
          <w:tcPr>
            <w:tcW w:w="2264" w:type="dxa"/>
          </w:tcPr>
          <w:p w:rsidR="00861616" w:rsidRPr="006B38CD" w:rsidRDefault="00861616" w:rsidP="002A74FF">
            <w:pPr>
              <w:rPr>
                <w:rFonts w:cstheme="minorHAnsi"/>
                <w:bCs/>
                <w:lang w:val="en-GB"/>
              </w:rPr>
            </w:pPr>
            <w:r w:rsidRPr="006B38CD">
              <w:rPr>
                <w:rFonts w:cstheme="minorHAnsi"/>
                <w:bCs/>
                <w:lang w:val="en-GB"/>
              </w:rPr>
              <w:t>Number of teaching hours</w:t>
            </w:r>
          </w:p>
          <w:p w:rsidR="00C37A43" w:rsidRPr="006B38CD" w:rsidRDefault="00C37A43" w:rsidP="002A74FF">
            <w:pPr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</w:tcPr>
          <w:p w:rsidR="00C37A43" w:rsidRPr="006B38CD" w:rsidRDefault="00861616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Semester</w:t>
            </w:r>
          </w:p>
        </w:tc>
        <w:tc>
          <w:tcPr>
            <w:tcW w:w="2258" w:type="dxa"/>
          </w:tcPr>
          <w:p w:rsidR="00861616" w:rsidRPr="006B38CD" w:rsidRDefault="00861616" w:rsidP="002A74FF">
            <w:pPr>
              <w:rPr>
                <w:rFonts w:cstheme="minorHAnsi"/>
                <w:bCs/>
                <w:color w:val="000000"/>
                <w:lang w:val="en-GB"/>
              </w:rPr>
            </w:pPr>
            <w:r w:rsidRPr="006B38CD">
              <w:rPr>
                <w:rFonts w:cstheme="minorHAnsi"/>
                <w:bCs/>
                <w:color w:val="000000"/>
                <w:lang w:val="en-GB"/>
              </w:rPr>
              <w:t>ECTS Points</w:t>
            </w:r>
          </w:p>
          <w:p w:rsidR="00C37A43" w:rsidRPr="006B38CD" w:rsidRDefault="00C37A43" w:rsidP="002A74FF">
            <w:pPr>
              <w:rPr>
                <w:rFonts w:cstheme="minorHAnsi"/>
                <w:lang w:val="en-GB"/>
              </w:rPr>
            </w:pPr>
          </w:p>
        </w:tc>
      </w:tr>
      <w:tr w:rsidR="003C473D" w:rsidRPr="004A263F" w:rsidTr="00E2010E">
        <w:tc>
          <w:tcPr>
            <w:tcW w:w="2274" w:type="dxa"/>
          </w:tcPr>
          <w:p w:rsidR="003C473D" w:rsidRPr="006B38CD" w:rsidRDefault="00A170DA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</w:t>
            </w:r>
          </w:p>
        </w:tc>
        <w:tc>
          <w:tcPr>
            <w:tcW w:w="2264" w:type="dxa"/>
          </w:tcPr>
          <w:p w:rsidR="003C473D" w:rsidRPr="006B38CD" w:rsidRDefault="00A170DA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30</w:t>
            </w:r>
          </w:p>
        </w:tc>
        <w:tc>
          <w:tcPr>
            <w:tcW w:w="2266" w:type="dxa"/>
          </w:tcPr>
          <w:p w:rsidR="003C473D" w:rsidRPr="006B38CD" w:rsidRDefault="00FA4DC8" w:rsidP="002A74FF">
            <w:pPr>
              <w:rPr>
                <w:rFonts w:cstheme="minorHAnsi"/>
                <w:vertAlign w:val="superscript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1</w:t>
            </w:r>
            <w:r w:rsidRPr="006B38CD">
              <w:rPr>
                <w:rFonts w:cstheme="minorHAnsi"/>
                <w:vertAlign w:val="superscript"/>
                <w:lang w:val="en-GB"/>
              </w:rPr>
              <w:t>st</w:t>
            </w:r>
          </w:p>
        </w:tc>
        <w:tc>
          <w:tcPr>
            <w:tcW w:w="2258" w:type="dxa"/>
          </w:tcPr>
          <w:p w:rsidR="003C473D" w:rsidRPr="006B38CD" w:rsidRDefault="000D2B57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4</w:t>
            </w:r>
          </w:p>
        </w:tc>
      </w:tr>
    </w:tbl>
    <w:p w:rsidR="00BC4DCB" w:rsidRPr="006B38CD" w:rsidRDefault="00BC4DCB" w:rsidP="002A74FF">
      <w:pPr>
        <w:spacing w:after="0"/>
        <w:rPr>
          <w:rFonts w:cstheme="minorHAnsi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4F73CF" w:rsidRPr="004A263F" w:rsidTr="002754C6">
        <w:tc>
          <w:tcPr>
            <w:tcW w:w="2235" w:type="dxa"/>
          </w:tcPr>
          <w:p w:rsidR="004F73CF" w:rsidRPr="006B38CD" w:rsidRDefault="00E32F6B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Course </w:t>
            </w:r>
            <w:r w:rsidR="007505C2" w:rsidRPr="006B38CD">
              <w:rPr>
                <w:rFonts w:cstheme="minorHAnsi"/>
                <w:lang w:val="en-GB"/>
              </w:rPr>
              <w:t>pre-requisites</w:t>
            </w:r>
          </w:p>
        </w:tc>
        <w:tc>
          <w:tcPr>
            <w:tcW w:w="6977" w:type="dxa"/>
          </w:tcPr>
          <w:p w:rsidR="004F73CF" w:rsidRPr="006B38CD" w:rsidRDefault="00E2010E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W1 – the basic knowledge of contemporary</w:t>
            </w:r>
            <w:r w:rsidR="00D2388D" w:rsidRPr="006B38CD">
              <w:rPr>
                <w:rFonts w:cstheme="minorHAnsi"/>
                <w:lang w:val="en-GB"/>
              </w:rPr>
              <w:t xml:space="preserve"> political systems</w:t>
            </w:r>
          </w:p>
          <w:p w:rsidR="00E2010E" w:rsidRPr="006B38CD" w:rsidRDefault="00E2010E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W2 – the interest in the subject</w:t>
            </w:r>
          </w:p>
          <w:p w:rsidR="00E2010E" w:rsidRPr="006B38CD" w:rsidRDefault="00E2010E" w:rsidP="002A74FF">
            <w:pPr>
              <w:rPr>
                <w:rFonts w:cstheme="minorHAnsi"/>
                <w:lang w:val="en-GB"/>
              </w:rPr>
            </w:pPr>
          </w:p>
        </w:tc>
      </w:tr>
    </w:tbl>
    <w:p w:rsidR="004F73CF" w:rsidRPr="006B38CD" w:rsidRDefault="004F73CF" w:rsidP="002A74FF">
      <w:pPr>
        <w:spacing w:after="0"/>
        <w:rPr>
          <w:rFonts w:cstheme="minorHAnsi"/>
          <w:lang w:val="en-GB"/>
        </w:rPr>
      </w:pPr>
    </w:p>
    <w:p w:rsidR="008215CC" w:rsidRPr="006B38CD" w:rsidRDefault="008215CC" w:rsidP="002A74FF">
      <w:pPr>
        <w:spacing w:after="0"/>
        <w:rPr>
          <w:rFonts w:cstheme="minorHAnsi"/>
          <w:lang w:val="en-GB"/>
        </w:rPr>
      </w:pPr>
    </w:p>
    <w:p w:rsidR="004F73CF" w:rsidRPr="006B38CD" w:rsidRDefault="00E32F6B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Course Objectives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4A263F" w:rsidTr="004F73CF">
        <w:tc>
          <w:tcPr>
            <w:tcW w:w="9212" w:type="dxa"/>
          </w:tcPr>
          <w:p w:rsidR="004F73CF" w:rsidRPr="006B38CD" w:rsidRDefault="00E2010E" w:rsidP="00D2388D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C1 – The main objective is to provide a graduate with knowledge of contemporary </w:t>
            </w:r>
            <w:r w:rsidR="00D2388D" w:rsidRPr="006B38CD">
              <w:rPr>
                <w:rFonts w:cstheme="minorHAnsi"/>
                <w:lang w:val="en-GB"/>
              </w:rPr>
              <w:t>political systems</w:t>
            </w:r>
            <w:r w:rsidRPr="006B38CD">
              <w:rPr>
                <w:rFonts w:cstheme="minorHAnsi"/>
                <w:lang w:val="en-GB"/>
              </w:rPr>
              <w:t xml:space="preserve">, both from the theoretical and empirical perspective </w:t>
            </w:r>
          </w:p>
        </w:tc>
      </w:tr>
      <w:tr w:rsidR="004F73CF" w:rsidRPr="004A263F" w:rsidTr="004F73CF">
        <w:tc>
          <w:tcPr>
            <w:tcW w:w="9212" w:type="dxa"/>
          </w:tcPr>
          <w:p w:rsidR="004F73CF" w:rsidRPr="006B38CD" w:rsidRDefault="000911B6" w:rsidP="00D2388D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C2 – The important aim is to introduce a graduate to the evolution of contemporary </w:t>
            </w:r>
            <w:r w:rsidR="00D2388D" w:rsidRPr="006B38CD">
              <w:rPr>
                <w:rFonts w:cstheme="minorHAnsi"/>
                <w:lang w:val="en-GB"/>
              </w:rPr>
              <w:t>political systems</w:t>
            </w:r>
            <w:r w:rsidRPr="006B38CD">
              <w:rPr>
                <w:rFonts w:cstheme="minorHAnsi"/>
                <w:lang w:val="en-GB"/>
              </w:rPr>
              <w:t xml:space="preserve"> </w:t>
            </w:r>
            <w:r w:rsidR="006A7759" w:rsidRPr="006B38CD">
              <w:rPr>
                <w:rFonts w:cstheme="minorHAnsi"/>
                <w:lang w:val="en-GB"/>
              </w:rPr>
              <w:t xml:space="preserve">and </w:t>
            </w:r>
            <w:r w:rsidRPr="006B38CD">
              <w:rPr>
                <w:rFonts w:cstheme="minorHAnsi"/>
                <w:lang w:val="en-GB"/>
              </w:rPr>
              <w:t>their typology</w:t>
            </w:r>
          </w:p>
        </w:tc>
      </w:tr>
      <w:tr w:rsidR="004F73CF" w:rsidRPr="004A263F" w:rsidTr="004F73CF">
        <w:tc>
          <w:tcPr>
            <w:tcW w:w="9212" w:type="dxa"/>
          </w:tcPr>
          <w:p w:rsidR="004F73CF" w:rsidRPr="006B38CD" w:rsidRDefault="000911B6" w:rsidP="00D2388D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C3 – Graduate should use the theoretical approach to describe contemporary </w:t>
            </w:r>
            <w:r w:rsidR="00D2388D" w:rsidRPr="006B38CD">
              <w:rPr>
                <w:rFonts w:cstheme="minorHAnsi"/>
                <w:lang w:val="en-GB"/>
              </w:rPr>
              <w:t>political systems</w:t>
            </w:r>
          </w:p>
        </w:tc>
      </w:tr>
    </w:tbl>
    <w:p w:rsidR="003C473D" w:rsidRPr="006B38CD" w:rsidRDefault="003C473D" w:rsidP="002A74FF">
      <w:pPr>
        <w:spacing w:after="0"/>
        <w:rPr>
          <w:rFonts w:cstheme="minorHAnsi"/>
          <w:lang w:val="en-GB"/>
        </w:rPr>
      </w:pPr>
    </w:p>
    <w:p w:rsidR="003C473D" w:rsidRPr="006B38CD" w:rsidRDefault="003C473D" w:rsidP="002A74FF">
      <w:pPr>
        <w:rPr>
          <w:rFonts w:cstheme="minorHAnsi"/>
          <w:lang w:val="en-GB"/>
        </w:rPr>
      </w:pPr>
      <w:r w:rsidRPr="006B38CD">
        <w:rPr>
          <w:rFonts w:cstheme="minorHAnsi"/>
          <w:lang w:val="en-GB"/>
        </w:rPr>
        <w:br w:type="page"/>
      </w:r>
    </w:p>
    <w:p w:rsidR="004F73CF" w:rsidRPr="006B38CD" w:rsidRDefault="004F73CF" w:rsidP="002A74FF">
      <w:pPr>
        <w:spacing w:after="0"/>
        <w:rPr>
          <w:rFonts w:cstheme="minorHAnsi"/>
          <w:lang w:val="en-GB"/>
        </w:rPr>
      </w:pPr>
    </w:p>
    <w:p w:rsidR="004F73CF" w:rsidRPr="006B38CD" w:rsidRDefault="00E32F6B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Course learning </w:t>
      </w:r>
      <w:r w:rsidR="00A47524" w:rsidRPr="006B38CD">
        <w:rPr>
          <w:rFonts w:cstheme="minorHAnsi"/>
          <w:b/>
          <w:lang w:val="en-GB"/>
        </w:rPr>
        <w:t>outcomes</w:t>
      </w:r>
      <w:r w:rsidR="004F73CF" w:rsidRPr="006B38CD">
        <w:rPr>
          <w:rFonts w:cstheme="minorHAnsi"/>
          <w:b/>
          <w:lang w:val="en-GB"/>
        </w:rPr>
        <w:t xml:space="preserve"> </w:t>
      </w:r>
      <w:r w:rsidR="00A47524" w:rsidRPr="006B38CD">
        <w:rPr>
          <w:rFonts w:cstheme="minorHAnsi"/>
          <w:b/>
          <w:lang w:val="en-GB"/>
        </w:rPr>
        <w:t>with reference to</w:t>
      </w:r>
      <w:r w:rsidR="004F73CF" w:rsidRPr="006B38CD">
        <w:rPr>
          <w:rFonts w:cstheme="minorHAnsi"/>
          <w:b/>
          <w:lang w:val="en-GB"/>
        </w:rPr>
        <w:t xml:space="preserve"> </w:t>
      </w:r>
      <w:r w:rsidR="00A47524" w:rsidRPr="006B38CD">
        <w:rPr>
          <w:rFonts w:cstheme="minorHAnsi"/>
          <w:b/>
          <w:lang w:val="en-GB"/>
        </w:rPr>
        <w:t>programme learning outcomes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6"/>
        <w:gridCol w:w="2132"/>
      </w:tblGrid>
      <w:tr w:rsidR="004F73CF" w:rsidRPr="004A263F" w:rsidTr="002B44F6">
        <w:tc>
          <w:tcPr>
            <w:tcW w:w="1094" w:type="dxa"/>
            <w:vAlign w:val="center"/>
          </w:tcPr>
          <w:p w:rsidR="00A47524" w:rsidRPr="006B38CD" w:rsidRDefault="00A47524" w:rsidP="002A74FF">
            <w:pPr>
              <w:spacing w:line="24" w:lineRule="atLeast"/>
              <w:ind w:firstLine="33"/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Symbol</w:t>
            </w:r>
          </w:p>
          <w:p w:rsidR="004F73CF" w:rsidRPr="006B38CD" w:rsidRDefault="004F73CF" w:rsidP="002A74FF">
            <w:pPr>
              <w:spacing w:line="24" w:lineRule="atLeast"/>
              <w:ind w:firstLine="33"/>
              <w:rPr>
                <w:rFonts w:cstheme="minorHAnsi"/>
                <w:lang w:val="en-GB"/>
              </w:rPr>
            </w:pPr>
          </w:p>
        </w:tc>
        <w:tc>
          <w:tcPr>
            <w:tcW w:w="5836" w:type="dxa"/>
            <w:vAlign w:val="center"/>
          </w:tcPr>
          <w:p w:rsidR="004F73CF" w:rsidRPr="006B38CD" w:rsidRDefault="00A4752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Description of course learning outcome</w:t>
            </w:r>
          </w:p>
        </w:tc>
        <w:tc>
          <w:tcPr>
            <w:tcW w:w="2132" w:type="dxa"/>
            <w:vAlign w:val="center"/>
          </w:tcPr>
          <w:p w:rsidR="004F73CF" w:rsidRPr="006B38CD" w:rsidRDefault="00A4752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Reference to programme learning outcome</w:t>
            </w:r>
          </w:p>
        </w:tc>
      </w:tr>
      <w:tr w:rsidR="004F73CF" w:rsidRPr="006B38CD" w:rsidTr="002B44F6">
        <w:tc>
          <w:tcPr>
            <w:tcW w:w="9062" w:type="dxa"/>
            <w:gridSpan w:val="3"/>
          </w:tcPr>
          <w:p w:rsidR="004F73CF" w:rsidRPr="006B38CD" w:rsidRDefault="00A4752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KNOWLEDGE</w:t>
            </w:r>
          </w:p>
        </w:tc>
      </w:tr>
      <w:tr w:rsidR="004F73CF" w:rsidRPr="006B38CD" w:rsidTr="002B44F6">
        <w:tc>
          <w:tcPr>
            <w:tcW w:w="1094" w:type="dxa"/>
          </w:tcPr>
          <w:p w:rsidR="004F73CF" w:rsidRPr="006B38CD" w:rsidRDefault="004F73CF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W_01</w:t>
            </w:r>
          </w:p>
        </w:tc>
        <w:tc>
          <w:tcPr>
            <w:tcW w:w="5836" w:type="dxa"/>
          </w:tcPr>
          <w:p w:rsidR="004F73CF" w:rsidRPr="006B38CD" w:rsidRDefault="000911B6" w:rsidP="006A7759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Graduate knows and understands </w:t>
            </w:r>
            <w:r w:rsidR="006A7759" w:rsidRPr="006B38CD">
              <w:rPr>
                <w:rFonts w:cstheme="minorHAnsi"/>
                <w:lang w:val="en-US" w:eastAsia="pl-PL"/>
              </w:rPr>
              <w:t xml:space="preserve">at an advanced level selected facts, objects and phenomena as well as selected detailed issues in the field of </w:t>
            </w:r>
            <w:r w:rsidRPr="006B38CD">
              <w:rPr>
                <w:rFonts w:cstheme="minorHAnsi"/>
                <w:lang w:val="en-GB"/>
              </w:rPr>
              <w:t xml:space="preserve">contemporary </w:t>
            </w:r>
            <w:r w:rsidR="00D2388D" w:rsidRPr="006B38CD">
              <w:rPr>
                <w:rFonts w:cstheme="minorHAnsi"/>
                <w:lang w:val="en-GB"/>
              </w:rPr>
              <w:t>political systems</w:t>
            </w:r>
          </w:p>
        </w:tc>
        <w:tc>
          <w:tcPr>
            <w:tcW w:w="2132" w:type="dxa"/>
          </w:tcPr>
          <w:p w:rsidR="004F73CF" w:rsidRPr="006B38CD" w:rsidRDefault="000911B6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>K_W01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W_02</w:t>
            </w:r>
          </w:p>
        </w:tc>
        <w:tc>
          <w:tcPr>
            <w:tcW w:w="5836" w:type="dxa"/>
          </w:tcPr>
          <w:p w:rsidR="00D114CB" w:rsidRPr="006B38CD" w:rsidRDefault="00D114CB" w:rsidP="006A7759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Graduate knows and understands </w:t>
            </w:r>
            <w:r w:rsidR="006A7759" w:rsidRPr="006B38CD">
              <w:rPr>
                <w:rFonts w:cstheme="minorHAnsi"/>
                <w:lang w:val="en-GB"/>
              </w:rPr>
              <w:t>at an advanced level the functioning of contempo</w:t>
            </w:r>
            <w:r w:rsidRPr="006B38CD">
              <w:rPr>
                <w:rFonts w:cstheme="minorHAnsi"/>
                <w:lang w:val="en-GB"/>
              </w:rPr>
              <w:t>r</w:t>
            </w:r>
            <w:r w:rsidR="006A7759" w:rsidRPr="006B38CD">
              <w:rPr>
                <w:rFonts w:cstheme="minorHAnsi"/>
                <w:lang w:val="en-GB"/>
              </w:rPr>
              <w:t xml:space="preserve">ary political systems, their history, changes occurring in them and consequences of these changes for social life, economic and culture </w:t>
            </w:r>
          </w:p>
        </w:tc>
        <w:tc>
          <w:tcPr>
            <w:tcW w:w="2132" w:type="dxa"/>
          </w:tcPr>
          <w:p w:rsidR="00D114CB" w:rsidRPr="006B38CD" w:rsidRDefault="006A7759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>K_W03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C1748C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W_03</w:t>
            </w:r>
          </w:p>
        </w:tc>
        <w:tc>
          <w:tcPr>
            <w:tcW w:w="5836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Graduate kn</w:t>
            </w:r>
            <w:r w:rsidR="00E77482" w:rsidRPr="006B38CD">
              <w:rPr>
                <w:rFonts w:cstheme="minorHAnsi"/>
                <w:lang w:val="en-GB"/>
              </w:rPr>
              <w:t>ows and understands basic economic, legal, ethical and social conditions of functioning of contemporary political systems and various types of them</w:t>
            </w:r>
          </w:p>
        </w:tc>
        <w:tc>
          <w:tcPr>
            <w:tcW w:w="2132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>K_W05</w:t>
            </w:r>
          </w:p>
        </w:tc>
      </w:tr>
      <w:tr w:rsidR="00D114CB" w:rsidRPr="006B38CD" w:rsidTr="002B44F6">
        <w:tc>
          <w:tcPr>
            <w:tcW w:w="9062" w:type="dxa"/>
            <w:gridSpan w:val="3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SKILLS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U_01</w:t>
            </w:r>
          </w:p>
        </w:tc>
        <w:tc>
          <w:tcPr>
            <w:tcW w:w="5836" w:type="dxa"/>
          </w:tcPr>
          <w:p w:rsidR="00D114CB" w:rsidRPr="006B38CD" w:rsidRDefault="00D114CB" w:rsidP="006B38CD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Graduate</w:t>
            </w:r>
            <w:r w:rsidR="00905ED9" w:rsidRPr="006B38CD">
              <w:rPr>
                <w:rFonts w:cstheme="minorHAnsi"/>
                <w:lang w:val="en-GB"/>
              </w:rPr>
              <w:t xml:space="preserve"> can </w:t>
            </w:r>
            <w:r w:rsidR="006B38CD" w:rsidRPr="006B38CD">
              <w:rPr>
                <w:rFonts w:cstheme="minorHAnsi"/>
                <w:lang w:val="en-GB"/>
              </w:rPr>
              <w:t>p</w:t>
            </w:r>
            <w:r w:rsidR="006B38CD" w:rsidRPr="006B38CD">
              <w:rPr>
                <w:rStyle w:val="markedcontent"/>
                <w:rFonts w:cstheme="minorHAnsi"/>
                <w:lang w:val="en-GB"/>
              </w:rPr>
              <w:t xml:space="preserve">roperly choose information sources, independently reach information sources, select information due to their suitability for a specific theoretical purpose related to </w:t>
            </w:r>
            <w:r w:rsidRPr="006B38CD">
              <w:rPr>
                <w:rFonts w:cstheme="minorHAnsi"/>
                <w:lang w:val="en-GB"/>
              </w:rPr>
              <w:t>related to contemporary political systems</w:t>
            </w:r>
          </w:p>
        </w:tc>
        <w:tc>
          <w:tcPr>
            <w:tcW w:w="2132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K_U01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U_02</w:t>
            </w:r>
          </w:p>
        </w:tc>
        <w:tc>
          <w:tcPr>
            <w:tcW w:w="5836" w:type="dxa"/>
          </w:tcPr>
          <w:p w:rsidR="00D114CB" w:rsidRPr="006B38CD" w:rsidRDefault="00D114CB" w:rsidP="006B38CD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Graduate </w:t>
            </w:r>
            <w:r w:rsidR="006B38CD" w:rsidRPr="006B38CD">
              <w:rPr>
                <w:rFonts w:cstheme="minorHAnsi"/>
                <w:lang w:val="en-GB"/>
              </w:rPr>
              <w:t xml:space="preserve">can </w:t>
            </w:r>
            <w:r w:rsidR="004A6E3B">
              <w:rPr>
                <w:rFonts w:cstheme="minorHAnsi"/>
                <w:lang w:val="en-GB"/>
              </w:rPr>
              <w:t>u</w:t>
            </w:r>
            <w:r w:rsidR="006B38CD" w:rsidRPr="006B38CD">
              <w:rPr>
                <w:rStyle w:val="markedcontent"/>
                <w:rFonts w:cstheme="minorHAnsi"/>
                <w:lang w:val="en-GB"/>
              </w:rPr>
              <w:t>se advanced information and communication techniques to solve specific practical problems</w:t>
            </w:r>
            <w:r w:rsidR="006B38CD" w:rsidRPr="006B38CD">
              <w:rPr>
                <w:rFonts w:cstheme="minorHAnsi"/>
                <w:lang w:val="en-GB"/>
              </w:rPr>
              <w:t xml:space="preserve"> </w:t>
            </w:r>
            <w:r w:rsidRPr="006B38CD">
              <w:rPr>
                <w:rFonts w:cstheme="minorHAnsi"/>
                <w:lang w:val="en-GB"/>
              </w:rPr>
              <w:t>relat</w:t>
            </w:r>
            <w:r w:rsidR="006B38CD" w:rsidRPr="006B38CD">
              <w:rPr>
                <w:rFonts w:cstheme="minorHAnsi"/>
                <w:lang w:val="en-GB"/>
              </w:rPr>
              <w:t>ed</w:t>
            </w:r>
            <w:r w:rsidRPr="006B38CD">
              <w:rPr>
                <w:rFonts w:cstheme="minorHAnsi"/>
                <w:lang w:val="en-GB"/>
              </w:rPr>
              <w:t xml:space="preserve"> to contemporary political systems</w:t>
            </w:r>
          </w:p>
        </w:tc>
        <w:tc>
          <w:tcPr>
            <w:tcW w:w="2132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>K_U02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U_03</w:t>
            </w:r>
          </w:p>
        </w:tc>
        <w:tc>
          <w:tcPr>
            <w:tcW w:w="5836" w:type="dxa"/>
          </w:tcPr>
          <w:p w:rsidR="00D114CB" w:rsidRPr="004A6E3B" w:rsidRDefault="00D114CB" w:rsidP="004A6E3B">
            <w:pPr>
              <w:rPr>
                <w:rFonts w:cstheme="minorHAnsi"/>
                <w:lang w:val="en-GB"/>
              </w:rPr>
            </w:pPr>
            <w:r w:rsidRPr="004A6E3B">
              <w:rPr>
                <w:rFonts w:cstheme="minorHAnsi"/>
                <w:lang w:val="en-GB"/>
              </w:rPr>
              <w:t xml:space="preserve">Graduate </w:t>
            </w:r>
            <w:r w:rsidR="004A6E3B" w:rsidRPr="004A6E3B">
              <w:rPr>
                <w:rFonts w:cstheme="minorHAnsi"/>
                <w:lang w:val="en-GB"/>
              </w:rPr>
              <w:t>can</w:t>
            </w:r>
            <w:r w:rsidRPr="004A6E3B">
              <w:rPr>
                <w:rFonts w:cstheme="minorHAnsi"/>
                <w:lang w:val="en-GB"/>
              </w:rPr>
              <w:t xml:space="preserve"> </w:t>
            </w:r>
            <w:r w:rsidR="004A6E3B" w:rsidRPr="004A6E3B">
              <w:rPr>
                <w:rStyle w:val="markedcontent"/>
                <w:rFonts w:cstheme="minorHAnsi"/>
                <w:lang w:val="en-GB"/>
              </w:rPr>
              <w:t xml:space="preserve">use acquired knowledge to solve </w:t>
            </w:r>
            <w:r w:rsidR="004A6E3B">
              <w:rPr>
                <w:rStyle w:val="markedcontent"/>
                <w:rFonts w:cstheme="minorHAnsi"/>
                <w:lang w:val="en-GB"/>
              </w:rPr>
              <w:t xml:space="preserve">typical for </w:t>
            </w:r>
            <w:r w:rsidRPr="004A6E3B">
              <w:rPr>
                <w:rFonts w:cstheme="minorHAnsi"/>
                <w:lang w:val="en-GB"/>
              </w:rPr>
              <w:t xml:space="preserve">contemporary political systems </w:t>
            </w:r>
          </w:p>
        </w:tc>
        <w:tc>
          <w:tcPr>
            <w:tcW w:w="2132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>K_U03</w:t>
            </w:r>
          </w:p>
        </w:tc>
      </w:tr>
      <w:tr w:rsidR="00D114CB" w:rsidRPr="006B38CD" w:rsidTr="002B44F6">
        <w:tc>
          <w:tcPr>
            <w:tcW w:w="9062" w:type="dxa"/>
            <w:gridSpan w:val="3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SOCIAL COMPETENCIES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K_01</w:t>
            </w:r>
          </w:p>
        </w:tc>
        <w:tc>
          <w:tcPr>
            <w:tcW w:w="5836" w:type="dxa"/>
          </w:tcPr>
          <w:p w:rsidR="00D114CB" w:rsidRPr="006B38CD" w:rsidRDefault="00D114CB" w:rsidP="00E77482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Graduate is ready to </w:t>
            </w:r>
            <w:r w:rsidR="00A30F00" w:rsidRPr="006B38CD">
              <w:rPr>
                <w:rFonts w:cstheme="minorHAnsi"/>
                <w:lang w:val="en-US" w:eastAsia="pl-PL"/>
              </w:rPr>
              <w:t>critically</w:t>
            </w:r>
            <w:r w:rsidR="00E77482" w:rsidRPr="006B38CD">
              <w:rPr>
                <w:rFonts w:cstheme="minorHAnsi"/>
                <w:lang w:val="en-US" w:eastAsia="pl-PL"/>
              </w:rPr>
              <w:t xml:space="preserve"> assess his/her knowledge and received content, formulate and justify his/her own assessments</w:t>
            </w:r>
          </w:p>
        </w:tc>
        <w:tc>
          <w:tcPr>
            <w:tcW w:w="2132" w:type="dxa"/>
          </w:tcPr>
          <w:p w:rsidR="00D114CB" w:rsidRPr="006B38CD" w:rsidRDefault="00E77482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K_K01</w:t>
            </w:r>
          </w:p>
        </w:tc>
      </w:tr>
      <w:tr w:rsidR="00D114CB" w:rsidRPr="006B38CD" w:rsidTr="002B44F6">
        <w:tc>
          <w:tcPr>
            <w:tcW w:w="1094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K_02</w:t>
            </w:r>
          </w:p>
        </w:tc>
        <w:tc>
          <w:tcPr>
            <w:tcW w:w="5836" w:type="dxa"/>
          </w:tcPr>
          <w:p w:rsidR="00D114CB" w:rsidRPr="006B38CD" w:rsidRDefault="004A6E3B" w:rsidP="004A6E3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Graduate is ready </w:t>
            </w:r>
            <w:r w:rsidR="00D114CB" w:rsidRPr="006B38CD">
              <w:rPr>
                <w:rFonts w:cstheme="minorHAnsi"/>
                <w:lang w:val="en-GB"/>
              </w:rPr>
              <w:t xml:space="preserve">to </w:t>
            </w:r>
            <w:r w:rsidR="00E77482" w:rsidRPr="006B38CD">
              <w:rPr>
                <w:rFonts w:cstheme="minorHAnsi"/>
                <w:lang w:val="en-US" w:eastAsia="pl-PL"/>
              </w:rPr>
              <w:t>think and act in an entrepreneurial manner, diagnosing the needs of the closest surrounding and identifying problems that occur in it</w:t>
            </w:r>
          </w:p>
        </w:tc>
        <w:tc>
          <w:tcPr>
            <w:tcW w:w="2132" w:type="dxa"/>
          </w:tcPr>
          <w:p w:rsidR="00D114CB" w:rsidRPr="006B38CD" w:rsidRDefault="00D114CB" w:rsidP="00D114CB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K_K03</w:t>
            </w:r>
          </w:p>
        </w:tc>
      </w:tr>
    </w:tbl>
    <w:p w:rsidR="003C473D" w:rsidRPr="006B38CD" w:rsidRDefault="003C473D" w:rsidP="002A74FF">
      <w:pPr>
        <w:pStyle w:val="Akapitzlist"/>
        <w:ind w:left="1080"/>
        <w:rPr>
          <w:rFonts w:cstheme="minorHAnsi"/>
          <w:b/>
          <w:lang w:val="en-GB"/>
        </w:rPr>
      </w:pPr>
    </w:p>
    <w:p w:rsidR="00FC6CE1" w:rsidRPr="006B38CD" w:rsidRDefault="00A47524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Course Content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4A263F" w:rsidTr="00FC6CE1">
        <w:tc>
          <w:tcPr>
            <w:tcW w:w="9212" w:type="dxa"/>
          </w:tcPr>
          <w:p w:rsidR="002F20E3" w:rsidRPr="006B38CD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 xml:space="preserve">Essential terms and theories related to </w:t>
            </w:r>
            <w:r w:rsidR="005162AE" w:rsidRPr="006B38CD">
              <w:rPr>
                <w:rFonts w:cstheme="minorHAnsi"/>
                <w:b/>
                <w:lang w:val="en-GB"/>
              </w:rPr>
              <w:t xml:space="preserve">contemporary political systems </w:t>
            </w:r>
            <w:r w:rsidRPr="006B38CD">
              <w:rPr>
                <w:rFonts w:cstheme="minorHAnsi"/>
                <w:b/>
                <w:lang w:val="en-GB"/>
              </w:rPr>
              <w:t>(policy, state, political power, political system, regime)</w:t>
            </w:r>
          </w:p>
          <w:p w:rsidR="00E77482" w:rsidRPr="006B38CD" w:rsidRDefault="00E77482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 xml:space="preserve">Theoretical approaches to political systems (variety of definitions) </w:t>
            </w:r>
          </w:p>
          <w:p w:rsidR="002F20E3" w:rsidRPr="006B38CD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 xml:space="preserve">Political system, its function and subsystems </w:t>
            </w:r>
          </w:p>
          <w:p w:rsidR="002F20E3" w:rsidRPr="006B38CD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 xml:space="preserve">Typology of </w:t>
            </w:r>
            <w:r w:rsidR="005162AE" w:rsidRPr="006B38CD">
              <w:rPr>
                <w:rFonts w:cstheme="minorHAnsi"/>
                <w:b/>
                <w:lang w:val="en-GB"/>
              </w:rPr>
              <w:t>contemporary political systems</w:t>
            </w:r>
            <w:r w:rsidRPr="006B38CD">
              <w:rPr>
                <w:rFonts w:cstheme="minorHAnsi"/>
                <w:b/>
                <w:lang w:val="en-GB"/>
              </w:rPr>
              <w:t xml:space="preserve"> </w:t>
            </w:r>
          </w:p>
          <w:p w:rsidR="002F20E3" w:rsidRPr="006B38CD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>The constitutional rules of contemporary states and the functioning of their political institutions (democratic state of law, separations of powers, idea of sovereignty, representative democracy, electoral systems, political parties</w:t>
            </w:r>
            <w:r w:rsidR="004E40EC" w:rsidRPr="006B38CD">
              <w:rPr>
                <w:rFonts w:cstheme="minorHAnsi"/>
                <w:b/>
                <w:lang w:val="en-GB"/>
              </w:rPr>
              <w:t>’</w:t>
            </w:r>
            <w:r w:rsidRPr="006B38CD">
              <w:rPr>
                <w:rFonts w:cstheme="minorHAnsi"/>
                <w:b/>
                <w:lang w:val="en-GB"/>
              </w:rPr>
              <w:t xml:space="preserve"> systems)</w:t>
            </w:r>
          </w:p>
          <w:p w:rsidR="00FC6CE1" w:rsidRPr="006B38CD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>The Legislature</w:t>
            </w:r>
            <w:r w:rsidR="00E77482" w:rsidRPr="006B38CD">
              <w:rPr>
                <w:rFonts w:cstheme="minorHAnsi"/>
                <w:b/>
                <w:lang w:val="en-GB"/>
              </w:rPr>
              <w:t xml:space="preserve">, Executive and </w:t>
            </w:r>
            <w:r w:rsidRPr="006B38CD">
              <w:rPr>
                <w:rFonts w:cstheme="minorHAnsi"/>
                <w:b/>
                <w:lang w:val="en-GB"/>
              </w:rPr>
              <w:t xml:space="preserve">Judiciary - </w:t>
            </w:r>
            <w:r w:rsidR="00E77482" w:rsidRPr="006B38CD">
              <w:rPr>
                <w:rFonts w:cstheme="minorHAnsi"/>
                <w:b/>
                <w:lang w:val="en-GB"/>
              </w:rPr>
              <w:t>Parliament (assemblies), Government</w:t>
            </w:r>
            <w:r w:rsidRPr="006B38CD">
              <w:rPr>
                <w:rFonts w:cstheme="minorHAnsi"/>
                <w:b/>
                <w:lang w:val="en-GB"/>
              </w:rPr>
              <w:t xml:space="preserve"> and Courts</w:t>
            </w:r>
          </w:p>
          <w:p w:rsidR="00A30F00" w:rsidRPr="006B38CD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 xml:space="preserve">Political parties and political parties systems </w:t>
            </w:r>
          </w:p>
          <w:p w:rsidR="00A30F00" w:rsidRPr="006B38CD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>Elections</w:t>
            </w:r>
          </w:p>
          <w:p w:rsidR="005162AE" w:rsidRPr="006B38CD" w:rsidRDefault="005162AE" w:rsidP="00A30F00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6B38CD">
              <w:rPr>
                <w:rFonts w:cstheme="minorHAnsi"/>
                <w:b/>
                <w:lang w:val="en-GB"/>
              </w:rPr>
              <w:t>Political systems of the</w:t>
            </w:r>
            <w:r w:rsidR="00A30F00" w:rsidRPr="006B38CD">
              <w:rPr>
                <w:rFonts w:cstheme="minorHAnsi"/>
                <w:b/>
                <w:lang w:val="en-GB"/>
              </w:rPr>
              <w:t xml:space="preserve"> selected </w:t>
            </w:r>
            <w:r w:rsidRPr="006B38CD">
              <w:rPr>
                <w:rFonts w:cstheme="minorHAnsi"/>
                <w:b/>
                <w:lang w:val="en-GB"/>
              </w:rPr>
              <w:t>contemporary states and the UE</w:t>
            </w:r>
          </w:p>
        </w:tc>
      </w:tr>
    </w:tbl>
    <w:p w:rsidR="00FC6CE1" w:rsidRPr="006B38CD" w:rsidRDefault="00FC6CE1" w:rsidP="002A74FF">
      <w:pPr>
        <w:rPr>
          <w:rFonts w:cstheme="minorHAnsi"/>
          <w:b/>
          <w:lang w:val="en-GB"/>
        </w:rPr>
      </w:pPr>
    </w:p>
    <w:p w:rsidR="004F73CF" w:rsidRPr="006B38CD" w:rsidRDefault="000823D7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Didactic methods used</w:t>
      </w:r>
      <w:r w:rsidR="008E4017" w:rsidRPr="006B38CD">
        <w:rPr>
          <w:rFonts w:cstheme="minorHAnsi"/>
          <w:b/>
          <w:lang w:val="en-GB"/>
        </w:rPr>
        <w:t xml:space="preserve"> </w:t>
      </w:r>
      <w:r w:rsidR="00A47524" w:rsidRPr="006B38CD">
        <w:rPr>
          <w:rFonts w:cstheme="minorHAnsi"/>
          <w:b/>
          <w:lang w:val="en-GB"/>
        </w:rPr>
        <w:t>and forms of assessment of learning outcomes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37"/>
        <w:gridCol w:w="2782"/>
        <w:gridCol w:w="2551"/>
      </w:tblGrid>
      <w:tr w:rsidR="00450FA6" w:rsidRPr="004A263F" w:rsidTr="002F20E3">
        <w:tc>
          <w:tcPr>
            <w:tcW w:w="1092" w:type="dxa"/>
            <w:vAlign w:val="center"/>
          </w:tcPr>
          <w:p w:rsidR="00A47524" w:rsidRPr="006B38CD" w:rsidRDefault="00A47524" w:rsidP="002A74FF">
            <w:pPr>
              <w:spacing w:line="24" w:lineRule="atLeast"/>
              <w:ind w:firstLine="33"/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Symbol</w:t>
            </w:r>
          </w:p>
          <w:p w:rsidR="00450FA6" w:rsidRPr="006B38CD" w:rsidRDefault="00450FA6" w:rsidP="002A74FF">
            <w:pPr>
              <w:rPr>
                <w:rFonts w:cstheme="minorHAnsi"/>
                <w:lang w:val="en-GB"/>
              </w:rPr>
            </w:pPr>
          </w:p>
        </w:tc>
        <w:tc>
          <w:tcPr>
            <w:tcW w:w="2637" w:type="dxa"/>
            <w:vAlign w:val="center"/>
          </w:tcPr>
          <w:p w:rsidR="00450FA6" w:rsidRPr="006B38CD" w:rsidRDefault="000823D7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Didactic methods</w:t>
            </w:r>
          </w:p>
          <w:p w:rsidR="00450FA6" w:rsidRPr="006B38CD" w:rsidRDefault="000823D7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i/>
                <w:lang w:val="en-GB"/>
              </w:rPr>
              <w:t>(choose from the list</w:t>
            </w:r>
            <w:r w:rsidR="00450FA6" w:rsidRPr="006B38CD">
              <w:rPr>
                <w:rFonts w:cstheme="minorHAnsi"/>
                <w:i/>
                <w:lang w:val="en-GB"/>
              </w:rPr>
              <w:t>)</w:t>
            </w:r>
          </w:p>
        </w:tc>
        <w:tc>
          <w:tcPr>
            <w:tcW w:w="2782" w:type="dxa"/>
            <w:vAlign w:val="center"/>
          </w:tcPr>
          <w:p w:rsidR="00450FA6" w:rsidRPr="006B38CD" w:rsidRDefault="00A22B45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Forms of assessment</w:t>
            </w:r>
          </w:p>
          <w:p w:rsidR="00450FA6" w:rsidRPr="006B38CD" w:rsidRDefault="00450FA6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i/>
                <w:lang w:val="en-GB"/>
              </w:rPr>
              <w:t>(</w:t>
            </w:r>
            <w:r w:rsidR="00A22B45" w:rsidRPr="006B38CD">
              <w:rPr>
                <w:rFonts w:cstheme="minorHAnsi"/>
                <w:i/>
                <w:lang w:val="en-GB"/>
              </w:rPr>
              <w:t>choose from the list</w:t>
            </w:r>
            <w:r w:rsidRPr="006B38CD">
              <w:rPr>
                <w:rFonts w:cstheme="minorHAnsi"/>
                <w:i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:rsidR="00450FA6" w:rsidRPr="006B38CD" w:rsidRDefault="00DB3A5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Documentation type</w:t>
            </w:r>
          </w:p>
          <w:p w:rsidR="00450FA6" w:rsidRPr="006B38CD" w:rsidRDefault="00DB3A5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i/>
                <w:lang w:val="en-GB"/>
              </w:rPr>
              <w:t>(choose from the list</w:t>
            </w:r>
            <w:r w:rsidR="00450FA6" w:rsidRPr="006B38CD">
              <w:rPr>
                <w:rFonts w:cstheme="minorHAnsi"/>
                <w:i/>
                <w:lang w:val="en-GB"/>
              </w:rPr>
              <w:t>)</w:t>
            </w:r>
          </w:p>
        </w:tc>
      </w:tr>
      <w:tr w:rsidR="00450FA6" w:rsidRPr="006B38CD" w:rsidTr="002F20E3">
        <w:tc>
          <w:tcPr>
            <w:tcW w:w="9062" w:type="dxa"/>
            <w:gridSpan w:val="4"/>
            <w:vAlign w:val="center"/>
          </w:tcPr>
          <w:p w:rsidR="00450FA6" w:rsidRPr="006B38CD" w:rsidRDefault="00DB3A5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KNOWLEDGE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W_01</w:t>
            </w:r>
          </w:p>
        </w:tc>
        <w:tc>
          <w:tcPr>
            <w:tcW w:w="2637" w:type="dxa"/>
          </w:tcPr>
          <w:p w:rsidR="00312CB4" w:rsidRPr="006B38CD" w:rsidRDefault="000D2B57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discussion, service learning</w:t>
            </w:r>
          </w:p>
        </w:tc>
        <w:tc>
          <w:tcPr>
            <w:tcW w:w="2782" w:type="dxa"/>
          </w:tcPr>
          <w:p w:rsidR="00312CB4" w:rsidRPr="006B38CD" w:rsidRDefault="00BA3235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W_02</w:t>
            </w:r>
          </w:p>
        </w:tc>
        <w:tc>
          <w:tcPr>
            <w:tcW w:w="2637" w:type="dxa"/>
          </w:tcPr>
          <w:p w:rsidR="00312CB4" w:rsidRPr="006B38CD" w:rsidRDefault="00A30F00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</w:t>
            </w:r>
            <w:r w:rsidR="000D2B57" w:rsidRPr="006B38CD">
              <w:rPr>
                <w:rFonts w:cstheme="minorHAnsi"/>
                <w:lang w:val="en-GB"/>
              </w:rPr>
              <w:t>, service learning</w:t>
            </w:r>
          </w:p>
        </w:tc>
        <w:tc>
          <w:tcPr>
            <w:tcW w:w="2782" w:type="dxa"/>
          </w:tcPr>
          <w:p w:rsidR="00312CB4" w:rsidRPr="006B38CD" w:rsidRDefault="00BA3235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W_03</w:t>
            </w:r>
          </w:p>
        </w:tc>
        <w:tc>
          <w:tcPr>
            <w:tcW w:w="2637" w:type="dxa"/>
          </w:tcPr>
          <w:p w:rsidR="00312CB4" w:rsidRPr="006B38CD" w:rsidRDefault="00BA3235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</w:t>
            </w:r>
            <w:r w:rsidR="000D2B57" w:rsidRPr="006B38CD">
              <w:rPr>
                <w:rFonts w:cstheme="minorHAnsi"/>
                <w:lang w:val="en-GB"/>
              </w:rPr>
              <w:t>, service learning</w:t>
            </w:r>
          </w:p>
        </w:tc>
        <w:tc>
          <w:tcPr>
            <w:tcW w:w="2782" w:type="dxa"/>
          </w:tcPr>
          <w:p w:rsidR="00312CB4" w:rsidRPr="006B38CD" w:rsidRDefault="00BA3235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450FA6" w:rsidRPr="006B38CD" w:rsidTr="002F20E3">
        <w:tc>
          <w:tcPr>
            <w:tcW w:w="9062" w:type="dxa"/>
            <w:gridSpan w:val="4"/>
            <w:vAlign w:val="center"/>
          </w:tcPr>
          <w:p w:rsidR="00450FA6" w:rsidRPr="006B38CD" w:rsidRDefault="00DB3A5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SKILLS 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U_01</w:t>
            </w:r>
          </w:p>
        </w:tc>
        <w:tc>
          <w:tcPr>
            <w:tcW w:w="2637" w:type="dxa"/>
          </w:tcPr>
          <w:p w:rsidR="00312CB4" w:rsidRPr="006B38CD" w:rsidRDefault="000D2B57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discussion, service learning</w:t>
            </w:r>
          </w:p>
        </w:tc>
        <w:tc>
          <w:tcPr>
            <w:tcW w:w="2782" w:type="dxa"/>
          </w:tcPr>
          <w:p w:rsidR="00312CB4" w:rsidRPr="006B38CD" w:rsidRDefault="005162AE" w:rsidP="00A30F00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U_02</w:t>
            </w:r>
          </w:p>
        </w:tc>
        <w:tc>
          <w:tcPr>
            <w:tcW w:w="2637" w:type="dxa"/>
          </w:tcPr>
          <w:p w:rsidR="00312CB4" w:rsidRPr="006B38CD" w:rsidRDefault="000D2B57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discussion, service learning</w:t>
            </w:r>
          </w:p>
        </w:tc>
        <w:tc>
          <w:tcPr>
            <w:tcW w:w="2782" w:type="dxa"/>
          </w:tcPr>
          <w:p w:rsidR="00312CB4" w:rsidRPr="006B38CD" w:rsidRDefault="005162AE" w:rsidP="00A30F00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U_03</w:t>
            </w:r>
          </w:p>
        </w:tc>
        <w:tc>
          <w:tcPr>
            <w:tcW w:w="2637" w:type="dxa"/>
          </w:tcPr>
          <w:p w:rsidR="00312CB4" w:rsidRPr="006B38CD" w:rsidRDefault="000D2B57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discussion, service learning</w:t>
            </w:r>
          </w:p>
        </w:tc>
        <w:tc>
          <w:tcPr>
            <w:tcW w:w="2782" w:type="dxa"/>
          </w:tcPr>
          <w:p w:rsidR="00312CB4" w:rsidRPr="006B38CD" w:rsidRDefault="005162AE" w:rsidP="00A30F00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450FA6" w:rsidRPr="006B38CD" w:rsidTr="002F20E3">
        <w:tc>
          <w:tcPr>
            <w:tcW w:w="9062" w:type="dxa"/>
            <w:gridSpan w:val="4"/>
            <w:vAlign w:val="center"/>
          </w:tcPr>
          <w:p w:rsidR="00450FA6" w:rsidRPr="006B38CD" w:rsidRDefault="00DB3A5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SOCIAL COMPETENCIES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K_01</w:t>
            </w:r>
          </w:p>
        </w:tc>
        <w:tc>
          <w:tcPr>
            <w:tcW w:w="2637" w:type="dxa"/>
          </w:tcPr>
          <w:p w:rsidR="00312CB4" w:rsidRPr="006B38CD" w:rsidRDefault="000D2B57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Lecture and discussion, service learning</w:t>
            </w:r>
          </w:p>
        </w:tc>
        <w:tc>
          <w:tcPr>
            <w:tcW w:w="2782" w:type="dxa"/>
          </w:tcPr>
          <w:p w:rsidR="00312CB4" w:rsidRPr="006B38CD" w:rsidRDefault="005162AE" w:rsidP="00A30F00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  <w:tr w:rsidR="00312CB4" w:rsidRPr="006B38CD" w:rsidTr="002F20E3">
        <w:tc>
          <w:tcPr>
            <w:tcW w:w="1092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K_02</w:t>
            </w:r>
          </w:p>
        </w:tc>
        <w:tc>
          <w:tcPr>
            <w:tcW w:w="2637" w:type="dxa"/>
          </w:tcPr>
          <w:p w:rsidR="00312CB4" w:rsidRPr="006B38CD" w:rsidRDefault="005162AE" w:rsidP="00A30F00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 xml:space="preserve">Lecture and </w:t>
            </w:r>
            <w:r w:rsidR="000D2B57" w:rsidRPr="006B38CD">
              <w:rPr>
                <w:rFonts w:cstheme="minorHAnsi"/>
                <w:lang w:val="en-GB"/>
              </w:rPr>
              <w:t>discussion, service learning</w:t>
            </w:r>
            <w:r w:rsidRPr="006B38C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782" w:type="dxa"/>
          </w:tcPr>
          <w:p w:rsidR="00312CB4" w:rsidRPr="006B38CD" w:rsidRDefault="005162AE" w:rsidP="00A30F00">
            <w:pPr>
              <w:rPr>
                <w:rFonts w:cstheme="minorHAnsi"/>
              </w:rPr>
            </w:pPr>
            <w:r w:rsidRPr="006B38CD">
              <w:rPr>
                <w:rFonts w:cstheme="minorHAnsi"/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:rsidR="00312CB4" w:rsidRPr="006B38CD" w:rsidRDefault="00312CB4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Protocol</w:t>
            </w:r>
          </w:p>
        </w:tc>
      </w:tr>
    </w:tbl>
    <w:p w:rsidR="00C961A5" w:rsidRPr="006B38CD" w:rsidRDefault="00C961A5" w:rsidP="002A74FF">
      <w:pPr>
        <w:spacing w:after="0"/>
        <w:rPr>
          <w:rFonts w:cstheme="minorHAnsi"/>
          <w:lang w:val="en-GB"/>
        </w:rPr>
      </w:pPr>
    </w:p>
    <w:p w:rsidR="003C473D" w:rsidRPr="006B38CD" w:rsidRDefault="003C473D" w:rsidP="002A74FF">
      <w:pPr>
        <w:pStyle w:val="Akapitzlist"/>
        <w:ind w:left="1080"/>
        <w:rPr>
          <w:rFonts w:cstheme="minorHAnsi"/>
          <w:b/>
          <w:lang w:val="en-GB"/>
        </w:rPr>
      </w:pPr>
    </w:p>
    <w:p w:rsidR="00C34BA2" w:rsidRPr="006B38CD" w:rsidRDefault="00341FBF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Grading criteria</w:t>
      </w:r>
      <w:r w:rsidR="00C748B5" w:rsidRPr="006B38CD">
        <w:rPr>
          <w:rFonts w:cstheme="minorHAnsi"/>
          <w:b/>
          <w:lang w:val="en-GB"/>
        </w:rPr>
        <w:t xml:space="preserve">, </w:t>
      </w:r>
      <w:r w:rsidRPr="006B38CD">
        <w:rPr>
          <w:rFonts w:cstheme="minorHAnsi"/>
          <w:b/>
          <w:lang w:val="en-GB"/>
        </w:rPr>
        <w:t>weighting factors.....</w:t>
      </w:r>
    </w:p>
    <w:p w:rsidR="00310663" w:rsidRPr="006B38CD" w:rsidRDefault="00310663" w:rsidP="00310663">
      <w:pPr>
        <w:rPr>
          <w:rFonts w:cstheme="minorHAnsi"/>
          <w:b/>
          <w:lang w:val="en-GB"/>
        </w:rPr>
      </w:pPr>
      <w:r w:rsidRPr="006B38CD">
        <w:rPr>
          <w:rFonts w:cstheme="minorHAnsi"/>
          <w:b/>
          <w:i/>
          <w:u w:val="single"/>
          <w:lang w:val="en-GB"/>
        </w:rPr>
        <w:t>Conditiones sine quibus non</w:t>
      </w:r>
      <w:r w:rsidRPr="006B38CD">
        <w:rPr>
          <w:rFonts w:cstheme="minorHAnsi"/>
          <w:b/>
          <w:u w:val="single"/>
          <w:lang w:val="en-GB"/>
        </w:rPr>
        <w:t xml:space="preserve"> which graduate should meet to complete our lecture are: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1. to pass the written text 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2. to be attended at </w:t>
      </w:r>
      <w:proofErr w:type="spellStart"/>
      <w:r w:rsidRPr="006B38CD">
        <w:rPr>
          <w:rFonts w:cstheme="minorHAnsi"/>
          <w:b/>
          <w:lang w:val="en-GB"/>
        </w:rPr>
        <w:t>at</w:t>
      </w:r>
      <w:proofErr w:type="spellEnd"/>
      <w:r w:rsidRPr="006B38CD">
        <w:rPr>
          <w:rFonts w:cstheme="minorHAnsi"/>
          <w:b/>
          <w:lang w:val="en-GB"/>
        </w:rPr>
        <w:t xml:space="preserve"> least 80 % of classes, students with IOS – at half of these 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>Graduate will get very well grade if she/he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meets of all </w:t>
      </w:r>
      <w:r w:rsidRPr="006B38CD">
        <w:rPr>
          <w:rFonts w:cstheme="minorHAnsi"/>
          <w:b/>
          <w:i/>
          <w:u w:val="single"/>
          <w:lang w:val="en-GB"/>
        </w:rPr>
        <w:t>conditiones sine quibus non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lang w:val="en-GB"/>
        </w:rPr>
        <w:t xml:space="preserve">-  answers correctly to at least 95 % of questions in the written text </w:t>
      </w: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>Graduate will get very well plus grade if she/he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 meets of all </w:t>
      </w:r>
      <w:r w:rsidRPr="006B38CD">
        <w:rPr>
          <w:rFonts w:cstheme="minorHAnsi"/>
          <w:b/>
          <w:i/>
          <w:u w:val="single"/>
          <w:lang w:val="en-GB"/>
        </w:rPr>
        <w:t>conditiones sine quibus non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 answers correctly  to at least 90 % of questions in the written text </w:t>
      </w: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>Graduate will get good grade if she/he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meets of all </w:t>
      </w:r>
      <w:r w:rsidRPr="006B38CD">
        <w:rPr>
          <w:rFonts w:cstheme="minorHAnsi"/>
          <w:b/>
          <w:i/>
          <w:u w:val="single"/>
          <w:lang w:val="en-GB"/>
        </w:rPr>
        <w:t>conditiones sine quibus non</w:t>
      </w:r>
      <w:r w:rsidRPr="006B38CD">
        <w:rPr>
          <w:rFonts w:cstheme="minorHAnsi"/>
          <w:b/>
          <w:lang w:val="en-GB"/>
        </w:rPr>
        <w:t xml:space="preserve"> 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lang w:val="en-GB"/>
        </w:rPr>
        <w:t xml:space="preserve">- answers correctly to at least 80 % of questions in the written text </w:t>
      </w: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>Graduate will get satisfactory plus grade if she/he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lastRenderedPageBreak/>
        <w:t xml:space="preserve">- meets all </w:t>
      </w:r>
      <w:r w:rsidRPr="006B38CD">
        <w:rPr>
          <w:rFonts w:cstheme="minorHAnsi"/>
          <w:b/>
          <w:i/>
          <w:u w:val="single"/>
          <w:lang w:val="en-GB"/>
        </w:rPr>
        <w:t>conditiones sine quibus non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answers correctly to at least 70 % of questions in the written text </w:t>
      </w: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 xml:space="preserve">Graduate will get satisfactory grade if she/he 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meets all </w:t>
      </w:r>
      <w:r w:rsidRPr="006B38CD">
        <w:rPr>
          <w:rFonts w:cstheme="minorHAnsi"/>
          <w:b/>
          <w:i/>
          <w:lang w:val="en-GB"/>
        </w:rPr>
        <w:t>conditiones sine quibus non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 xml:space="preserve">- answers correctly to at least 60 % of questions in the written text </w:t>
      </w:r>
    </w:p>
    <w:p w:rsidR="00310663" w:rsidRPr="006B38CD" w:rsidRDefault="00310663" w:rsidP="00310663">
      <w:pPr>
        <w:rPr>
          <w:rFonts w:cstheme="minorHAnsi"/>
          <w:b/>
          <w:u w:val="single"/>
          <w:lang w:val="en-GB"/>
        </w:rPr>
      </w:pPr>
      <w:r w:rsidRPr="006B38CD">
        <w:rPr>
          <w:rFonts w:cstheme="minorHAnsi"/>
          <w:b/>
          <w:u w:val="single"/>
          <w:lang w:val="en-GB"/>
        </w:rPr>
        <w:t xml:space="preserve">Graduate will get unsatisfactory grade if she/he does not </w:t>
      </w:r>
    </w:p>
    <w:p w:rsidR="00310663" w:rsidRPr="006B38CD" w:rsidRDefault="00310663" w:rsidP="00310663">
      <w:pPr>
        <w:pStyle w:val="Bezodstpw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lang w:val="en-GB"/>
        </w:rPr>
        <w:t xml:space="preserve">- </w:t>
      </w:r>
      <w:r w:rsidRPr="006B38CD">
        <w:rPr>
          <w:rFonts w:cstheme="minorHAnsi"/>
          <w:b/>
          <w:lang w:val="en-GB"/>
        </w:rPr>
        <w:t>meet all conditionum sine quibus non</w:t>
      </w:r>
    </w:p>
    <w:p w:rsidR="00310663" w:rsidRPr="006B38CD" w:rsidRDefault="00310663" w:rsidP="00310663">
      <w:pPr>
        <w:pStyle w:val="Bezodstpw"/>
        <w:ind w:left="108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- answer correctly to at least 60 % of questions in the written text</w:t>
      </w:r>
    </w:p>
    <w:p w:rsidR="00310663" w:rsidRPr="006B38CD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</w:p>
    <w:p w:rsidR="00310663" w:rsidRPr="006B38CD" w:rsidRDefault="00310663" w:rsidP="00310663">
      <w:pPr>
        <w:ind w:left="36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- Students being attended at all classes, but do not get a satisfactory number of points from written text, they will receive a satisfactory grade</w:t>
      </w:r>
    </w:p>
    <w:p w:rsidR="00310663" w:rsidRPr="006B38CD" w:rsidRDefault="00310663" w:rsidP="00310663">
      <w:pPr>
        <w:ind w:left="360"/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- Students not meeting c</w:t>
      </w:r>
      <w:r w:rsidRPr="006B38CD">
        <w:rPr>
          <w:rFonts w:cstheme="minorHAnsi"/>
          <w:b/>
          <w:i/>
          <w:lang w:val="en-GB"/>
        </w:rPr>
        <w:t xml:space="preserve">onditionis sine qua non </w:t>
      </w:r>
      <w:r w:rsidRPr="006B38CD">
        <w:rPr>
          <w:rFonts w:cstheme="minorHAnsi"/>
          <w:b/>
          <w:lang w:val="en-GB"/>
        </w:rPr>
        <w:t>(1) who answer to at least 80 % of questions in the written text, they will receive a satisfactory grade</w:t>
      </w:r>
    </w:p>
    <w:p w:rsidR="004E2DB4" w:rsidRPr="006B38CD" w:rsidRDefault="00341FBF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Student workload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E2DB4" w:rsidRPr="006B38CD" w:rsidTr="004E2DB4">
        <w:tc>
          <w:tcPr>
            <w:tcW w:w="4606" w:type="dxa"/>
          </w:tcPr>
          <w:p w:rsidR="004E2DB4" w:rsidRPr="006B38CD" w:rsidRDefault="00341FBF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Form of activity</w:t>
            </w:r>
          </w:p>
        </w:tc>
        <w:tc>
          <w:tcPr>
            <w:tcW w:w="4606" w:type="dxa"/>
          </w:tcPr>
          <w:p w:rsidR="004E2DB4" w:rsidRPr="006B38CD" w:rsidRDefault="00A03C81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N</w:t>
            </w:r>
            <w:r w:rsidR="00341FBF" w:rsidRPr="006B38CD">
              <w:rPr>
                <w:rFonts w:cstheme="minorHAnsi"/>
                <w:lang w:val="en-GB"/>
              </w:rPr>
              <w:t>umber of hours</w:t>
            </w:r>
          </w:p>
        </w:tc>
      </w:tr>
      <w:tr w:rsidR="004E2DB4" w:rsidRPr="006B38CD" w:rsidTr="004E2DB4">
        <w:tc>
          <w:tcPr>
            <w:tcW w:w="4606" w:type="dxa"/>
          </w:tcPr>
          <w:p w:rsidR="004E2DB4" w:rsidRPr="006B38CD" w:rsidRDefault="00341FBF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Number of contact hours (with the teacher)</w:t>
            </w:r>
          </w:p>
          <w:p w:rsidR="004E2DB4" w:rsidRPr="006B38CD" w:rsidRDefault="004E2DB4" w:rsidP="002A74FF">
            <w:pPr>
              <w:rPr>
                <w:rFonts w:cstheme="minorHAnsi"/>
                <w:i/>
                <w:lang w:val="en-GB"/>
              </w:rPr>
            </w:pPr>
          </w:p>
        </w:tc>
        <w:tc>
          <w:tcPr>
            <w:tcW w:w="4606" w:type="dxa"/>
          </w:tcPr>
          <w:p w:rsidR="004E2DB4" w:rsidRPr="006B38CD" w:rsidRDefault="009920F4" w:rsidP="002A74F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30</w:t>
            </w:r>
          </w:p>
        </w:tc>
      </w:tr>
      <w:tr w:rsidR="004E2DB4" w:rsidRPr="006B38CD" w:rsidTr="004E2DB4">
        <w:tc>
          <w:tcPr>
            <w:tcW w:w="4606" w:type="dxa"/>
          </w:tcPr>
          <w:p w:rsidR="004E2DB4" w:rsidRPr="006B38CD" w:rsidRDefault="00341FBF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Number of hours of individual student work</w:t>
            </w:r>
          </w:p>
          <w:p w:rsidR="004E2DB4" w:rsidRPr="006B38CD" w:rsidRDefault="004E2DB4" w:rsidP="002A74FF">
            <w:pPr>
              <w:rPr>
                <w:rFonts w:cstheme="minorHAnsi"/>
                <w:i/>
                <w:lang w:val="en-GB"/>
              </w:rPr>
            </w:pPr>
          </w:p>
        </w:tc>
        <w:tc>
          <w:tcPr>
            <w:tcW w:w="4606" w:type="dxa"/>
          </w:tcPr>
          <w:p w:rsidR="004E2DB4" w:rsidRPr="006B38CD" w:rsidRDefault="009920F4" w:rsidP="002A74F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90</w:t>
            </w:r>
          </w:p>
        </w:tc>
      </w:tr>
    </w:tbl>
    <w:p w:rsidR="004E2DB4" w:rsidRPr="006B38CD" w:rsidRDefault="004E2DB4" w:rsidP="002A74FF">
      <w:pPr>
        <w:spacing w:after="0"/>
        <w:rPr>
          <w:rFonts w:cstheme="minorHAnsi"/>
          <w:b/>
          <w:lang w:val="en-GB"/>
        </w:rPr>
      </w:pPr>
    </w:p>
    <w:p w:rsidR="004E2DB4" w:rsidRPr="006B38CD" w:rsidRDefault="00341FBF" w:rsidP="002A74FF">
      <w:pPr>
        <w:pStyle w:val="Akapitzlist"/>
        <w:numPr>
          <w:ilvl w:val="0"/>
          <w:numId w:val="25"/>
        </w:numPr>
        <w:rPr>
          <w:rFonts w:cstheme="minorHAnsi"/>
          <w:b/>
          <w:lang w:val="en-GB"/>
        </w:rPr>
      </w:pPr>
      <w:r w:rsidRPr="006B38CD">
        <w:rPr>
          <w:rFonts w:cstheme="minorHAnsi"/>
          <w:b/>
          <w:lang w:val="en-GB"/>
        </w:rPr>
        <w:t>Literature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6B38CD" w:rsidTr="004E2DB4">
        <w:tc>
          <w:tcPr>
            <w:tcW w:w="9212" w:type="dxa"/>
          </w:tcPr>
          <w:p w:rsidR="004E2DB4" w:rsidRPr="006B38CD" w:rsidRDefault="00341FBF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Basic literature</w:t>
            </w:r>
          </w:p>
        </w:tc>
      </w:tr>
      <w:tr w:rsidR="004E2DB4" w:rsidRPr="006B38CD" w:rsidTr="004E2DB4">
        <w:tc>
          <w:tcPr>
            <w:tcW w:w="9212" w:type="dxa"/>
          </w:tcPr>
          <w:p w:rsidR="002F20E3" w:rsidRPr="004A263F" w:rsidRDefault="002F20E3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</w:rPr>
              <w:t xml:space="preserve">- G. </w:t>
            </w:r>
            <w:proofErr w:type="spellStart"/>
            <w:r w:rsidRPr="006B38CD">
              <w:rPr>
                <w:rFonts w:cstheme="minorHAnsi"/>
              </w:rPr>
              <w:t>Poggi</w:t>
            </w:r>
            <w:proofErr w:type="spellEnd"/>
            <w:r w:rsidRPr="006B38CD">
              <w:rPr>
                <w:rFonts w:cstheme="minorHAnsi"/>
              </w:rPr>
              <w:t xml:space="preserve">, </w:t>
            </w:r>
            <w:r w:rsidR="004A263F">
              <w:rPr>
                <w:rFonts w:cstheme="minorHAnsi"/>
                <w:i/>
              </w:rPr>
              <w:t xml:space="preserve">The </w:t>
            </w:r>
            <w:proofErr w:type="spellStart"/>
            <w:r w:rsidR="004A263F">
              <w:rPr>
                <w:rFonts w:cstheme="minorHAnsi"/>
                <w:i/>
              </w:rPr>
              <w:t>State</w:t>
            </w:r>
            <w:proofErr w:type="spellEnd"/>
            <w:r w:rsidR="004A263F">
              <w:rPr>
                <w:rFonts w:cstheme="minorHAnsi"/>
                <w:i/>
              </w:rPr>
              <w:t xml:space="preserve">. </w:t>
            </w:r>
            <w:r w:rsidR="004A263F" w:rsidRPr="004A263F">
              <w:rPr>
                <w:rFonts w:cstheme="minorHAnsi"/>
                <w:i/>
                <w:lang w:val="en-GB"/>
              </w:rPr>
              <w:t>Its nature and Development and Prospects</w:t>
            </w:r>
            <w:r w:rsidR="004A263F" w:rsidRPr="004A263F">
              <w:rPr>
                <w:rFonts w:cstheme="minorHAnsi"/>
                <w:lang w:val="en-GB"/>
              </w:rPr>
              <w:t xml:space="preserve">, </w:t>
            </w:r>
            <w:r w:rsidR="004A263F">
              <w:rPr>
                <w:rFonts w:cstheme="minorHAnsi"/>
                <w:lang w:val="en-GB"/>
              </w:rPr>
              <w:t xml:space="preserve"> </w:t>
            </w:r>
            <w:r w:rsidR="0015307D">
              <w:rPr>
                <w:rFonts w:cstheme="minorHAnsi"/>
                <w:lang w:val="en-GB"/>
              </w:rPr>
              <w:t>Stanford</w:t>
            </w:r>
            <w:r w:rsidR="004A263F">
              <w:rPr>
                <w:rFonts w:cstheme="minorHAnsi"/>
                <w:lang w:val="en-GB"/>
              </w:rPr>
              <w:t xml:space="preserve"> 1990</w:t>
            </w:r>
          </w:p>
          <w:p w:rsidR="00CA6375" w:rsidRPr="0015307D" w:rsidRDefault="002F20E3" w:rsidP="002A74FF">
            <w:pPr>
              <w:rPr>
                <w:rFonts w:cstheme="minorHAnsi"/>
                <w:lang w:val="en-GB"/>
              </w:rPr>
            </w:pPr>
            <w:r w:rsidRPr="0015307D">
              <w:rPr>
                <w:rFonts w:cstheme="minorHAnsi"/>
                <w:lang w:val="en-GB"/>
              </w:rPr>
              <w:t xml:space="preserve">- </w:t>
            </w:r>
            <w:r w:rsidR="00CA6375" w:rsidRPr="0015307D">
              <w:rPr>
                <w:rFonts w:cstheme="minorHAnsi"/>
                <w:lang w:val="en-GB"/>
              </w:rPr>
              <w:t xml:space="preserve">A. Heywood, </w:t>
            </w:r>
            <w:r w:rsidR="00CA6375" w:rsidRPr="0015307D">
              <w:rPr>
                <w:rFonts w:cstheme="minorHAnsi"/>
                <w:i/>
                <w:lang w:val="en-GB"/>
              </w:rPr>
              <w:t>Politics</w:t>
            </w:r>
            <w:r w:rsidR="0015307D" w:rsidRPr="0015307D">
              <w:rPr>
                <w:rFonts w:cstheme="minorHAnsi"/>
                <w:i/>
                <w:lang w:val="en-GB"/>
              </w:rPr>
              <w:t xml:space="preserve">, </w:t>
            </w:r>
            <w:r w:rsidR="0015307D" w:rsidRPr="0015307D">
              <w:rPr>
                <w:rFonts w:cstheme="minorHAnsi"/>
                <w:lang w:val="en-GB"/>
              </w:rPr>
              <w:t xml:space="preserve">Palgrave Edition </w:t>
            </w:r>
            <w:r w:rsidR="00CA6375" w:rsidRPr="0015307D">
              <w:rPr>
                <w:rFonts w:cstheme="minorHAnsi"/>
                <w:lang w:val="en-GB"/>
              </w:rPr>
              <w:t xml:space="preserve"> (many editions)</w:t>
            </w:r>
          </w:p>
          <w:p w:rsidR="004E2DB4" w:rsidRPr="006B38CD" w:rsidRDefault="002F20E3" w:rsidP="002A74FF">
            <w:pPr>
              <w:rPr>
                <w:rFonts w:cstheme="minorHAnsi"/>
              </w:rPr>
            </w:pPr>
            <w:r w:rsidRPr="006B38CD">
              <w:rPr>
                <w:rFonts w:cstheme="minorHAnsi"/>
              </w:rPr>
              <w:t>-</w:t>
            </w:r>
            <w:r w:rsidRPr="006B38CD">
              <w:rPr>
                <w:rFonts w:cstheme="minorHAnsi"/>
                <w:i/>
              </w:rPr>
              <w:t xml:space="preserve"> Systemy polityczne. Podręcznik akademicki</w:t>
            </w:r>
            <w:r w:rsidRPr="006B38CD">
              <w:rPr>
                <w:rFonts w:cstheme="minorHAnsi"/>
              </w:rPr>
              <w:t xml:space="preserve">, t. 1: </w:t>
            </w:r>
            <w:r w:rsidRPr="006B38CD">
              <w:rPr>
                <w:rFonts w:cstheme="minorHAnsi"/>
                <w:i/>
              </w:rPr>
              <w:t>Zagadnienia teoretyczne</w:t>
            </w:r>
            <w:r w:rsidRPr="006B38CD">
              <w:rPr>
                <w:rFonts w:cstheme="minorHAnsi"/>
              </w:rPr>
              <w:t>, red.</w:t>
            </w:r>
            <w:r w:rsidR="004E40EC" w:rsidRPr="006B38CD">
              <w:rPr>
                <w:rFonts w:cstheme="minorHAnsi"/>
              </w:rPr>
              <w:t xml:space="preserve"> </w:t>
            </w:r>
            <w:r w:rsidRPr="006B38CD">
              <w:rPr>
                <w:rFonts w:cstheme="minorHAnsi"/>
              </w:rPr>
              <w:t>M. Bankowicz, B. Kosowsko-Gąstoł, Kraków 2019</w:t>
            </w:r>
          </w:p>
        </w:tc>
      </w:tr>
      <w:tr w:rsidR="004E2DB4" w:rsidRPr="006B38CD" w:rsidTr="004E2DB4">
        <w:tc>
          <w:tcPr>
            <w:tcW w:w="9212" w:type="dxa"/>
          </w:tcPr>
          <w:p w:rsidR="004E2DB4" w:rsidRPr="006B38CD" w:rsidRDefault="007505C2" w:rsidP="002A74FF">
            <w:pPr>
              <w:rPr>
                <w:rFonts w:cstheme="minorHAnsi"/>
                <w:lang w:val="en-GB"/>
              </w:rPr>
            </w:pPr>
            <w:r w:rsidRPr="006B38CD">
              <w:rPr>
                <w:rFonts w:cstheme="minorHAnsi"/>
                <w:lang w:val="en-GB"/>
              </w:rPr>
              <w:t>Additional literature</w:t>
            </w:r>
          </w:p>
        </w:tc>
      </w:tr>
      <w:tr w:rsidR="004E2DB4" w:rsidRPr="0015307D" w:rsidTr="004E2DB4">
        <w:tc>
          <w:tcPr>
            <w:tcW w:w="9212" w:type="dxa"/>
          </w:tcPr>
          <w:p w:rsidR="0015307D" w:rsidRPr="0015307D" w:rsidRDefault="002F20E3" w:rsidP="0015307D">
            <w:pPr>
              <w:rPr>
                <w:rFonts w:cstheme="minorHAnsi"/>
                <w:lang w:val="en-GB"/>
              </w:rPr>
            </w:pPr>
            <w:r w:rsidRPr="0015307D">
              <w:rPr>
                <w:rFonts w:cstheme="minorHAnsi"/>
                <w:lang w:val="en-GB"/>
              </w:rPr>
              <w:t xml:space="preserve">- </w:t>
            </w:r>
            <w:r w:rsidR="0015307D">
              <w:rPr>
                <w:rFonts w:cstheme="minorHAnsi"/>
                <w:lang w:val="en-GB"/>
              </w:rPr>
              <w:t xml:space="preserve">G. </w:t>
            </w:r>
            <w:proofErr w:type="spellStart"/>
            <w:r w:rsidR="0015307D">
              <w:rPr>
                <w:rFonts w:cstheme="minorHAnsi"/>
                <w:lang w:val="en-GB"/>
              </w:rPr>
              <w:t>Sartori</w:t>
            </w:r>
            <w:proofErr w:type="spellEnd"/>
            <w:r w:rsidR="0015307D">
              <w:rPr>
                <w:rFonts w:cstheme="minorHAnsi"/>
                <w:lang w:val="en-GB"/>
              </w:rPr>
              <w:t xml:space="preserve">, </w:t>
            </w:r>
            <w:r w:rsidR="0015307D" w:rsidRPr="0015307D">
              <w:rPr>
                <w:rFonts w:cstheme="minorHAnsi"/>
                <w:i/>
                <w:lang w:val="en-GB"/>
              </w:rPr>
              <w:t>Parties and Party Systems. A Framework for Analysis</w:t>
            </w:r>
            <w:r w:rsidR="0015307D">
              <w:rPr>
                <w:rFonts w:cstheme="minorHAnsi"/>
                <w:lang w:val="en-GB"/>
              </w:rPr>
              <w:t xml:space="preserve">, </w:t>
            </w:r>
          </w:p>
          <w:p w:rsidR="004E2DB4" w:rsidRPr="0015307D" w:rsidRDefault="0015307D" w:rsidP="0015307D">
            <w:pPr>
              <w:rPr>
                <w:rFonts w:cstheme="minorHAnsi"/>
                <w:b/>
                <w:lang w:val="en-GB"/>
              </w:rPr>
            </w:pPr>
            <w:r w:rsidRPr="0015307D">
              <w:rPr>
                <w:rFonts w:cstheme="minorHAnsi"/>
                <w:lang w:val="en-GB"/>
              </w:rPr>
              <w:t xml:space="preserve">Cambridge </w:t>
            </w:r>
            <w:r>
              <w:rPr>
                <w:rFonts w:cstheme="minorHAnsi"/>
                <w:lang w:val="en-GB"/>
              </w:rPr>
              <w:t>2005</w:t>
            </w:r>
            <w:bookmarkStart w:id="0" w:name="_GoBack"/>
            <w:bookmarkEnd w:id="0"/>
          </w:p>
        </w:tc>
      </w:tr>
    </w:tbl>
    <w:p w:rsidR="004E2DB4" w:rsidRPr="0015307D" w:rsidRDefault="004E2DB4" w:rsidP="002A74FF">
      <w:pPr>
        <w:spacing w:after="0"/>
        <w:rPr>
          <w:rFonts w:cstheme="minorHAnsi"/>
          <w:b/>
          <w:lang w:val="en-GB"/>
        </w:rPr>
      </w:pPr>
    </w:p>
    <w:p w:rsidR="00C961A5" w:rsidRPr="0015307D" w:rsidRDefault="00C961A5" w:rsidP="002A74FF">
      <w:pPr>
        <w:rPr>
          <w:rFonts w:cstheme="minorHAnsi"/>
          <w:lang w:val="en-GB"/>
        </w:rPr>
      </w:pPr>
    </w:p>
    <w:sectPr w:rsidR="00C961A5" w:rsidRPr="0015307D" w:rsidSect="007E1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56" w:rsidRDefault="00801356" w:rsidP="00B04272">
      <w:pPr>
        <w:spacing w:after="0" w:line="240" w:lineRule="auto"/>
      </w:pPr>
      <w:r>
        <w:separator/>
      </w:r>
    </w:p>
  </w:endnote>
  <w:endnote w:type="continuationSeparator" w:id="0">
    <w:p w:rsidR="00801356" w:rsidRDefault="0080135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56" w:rsidRDefault="00801356" w:rsidP="00B04272">
      <w:pPr>
        <w:spacing w:after="0" w:line="240" w:lineRule="auto"/>
      </w:pPr>
      <w:r>
        <w:separator/>
      </w:r>
    </w:p>
  </w:footnote>
  <w:footnote w:type="continuationSeparator" w:id="0">
    <w:p w:rsidR="00801356" w:rsidRDefault="0080135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D771B1" w:rsidRDefault="00D771B1" w:rsidP="00D771B1">
    <w:pPr>
      <w:spacing w:after="0" w:line="240" w:lineRule="auto"/>
      <w:jc w:val="right"/>
      <w:rPr>
        <w:i/>
        <w:lang w:val="en-GB"/>
      </w:rPr>
    </w:pPr>
    <w:r w:rsidRPr="00D771B1">
      <w:rPr>
        <w:rFonts w:ascii="Calibri" w:eastAsia="Times New Roman" w:hAnsi="Calibri" w:cs="Calibri"/>
        <w:i/>
        <w:iCs/>
        <w:color w:val="000000"/>
        <w:lang w:val="en-GB" w:eastAsia="en-GB"/>
      </w:rPr>
      <w:t xml:space="preserve">annex </w:t>
    </w:r>
    <w:r>
      <w:rPr>
        <w:rFonts w:ascii="Calibri" w:eastAsia="Times New Roman" w:hAnsi="Calibri" w:cs="Calibri"/>
        <w:i/>
        <w:iCs/>
        <w:color w:val="000000"/>
        <w:lang w:val="en-GB" w:eastAsia="en-GB"/>
      </w:rPr>
      <w:t>5</w:t>
    </w:r>
    <w:r w:rsidRPr="00D771B1">
      <w:rPr>
        <w:rFonts w:ascii="Calibri" w:eastAsia="Times New Roman" w:hAnsi="Calibri" w:cs="Calibri"/>
        <w:i/>
        <w:iCs/>
        <w:color w:val="000000"/>
        <w:lang w:val="en-GB" w:eastAsia="en-GB"/>
      </w:rPr>
      <w:t xml:space="preserve"> to programme documentation</w:t>
    </w:r>
  </w:p>
  <w:p w:rsidR="00B04272" w:rsidRPr="00D771B1" w:rsidRDefault="00B04272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5EF4"/>
    <w:multiLevelType w:val="hybridMultilevel"/>
    <w:tmpl w:val="805A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4195"/>
    <w:multiLevelType w:val="hybridMultilevel"/>
    <w:tmpl w:val="AAEC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1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2000"/>
    <w:rsid w:val="000153A0"/>
    <w:rsid w:val="000351F2"/>
    <w:rsid w:val="00047D65"/>
    <w:rsid w:val="0005709E"/>
    <w:rsid w:val="000823D7"/>
    <w:rsid w:val="00084ADA"/>
    <w:rsid w:val="000911B6"/>
    <w:rsid w:val="00093EA4"/>
    <w:rsid w:val="000B3BEC"/>
    <w:rsid w:val="000D2B57"/>
    <w:rsid w:val="001051F5"/>
    <w:rsid w:val="00115BF8"/>
    <w:rsid w:val="001366C6"/>
    <w:rsid w:val="0015307D"/>
    <w:rsid w:val="00155916"/>
    <w:rsid w:val="001A5D37"/>
    <w:rsid w:val="001C0192"/>
    <w:rsid w:val="001C278A"/>
    <w:rsid w:val="001C55EC"/>
    <w:rsid w:val="001E7952"/>
    <w:rsid w:val="0020240F"/>
    <w:rsid w:val="00216EC6"/>
    <w:rsid w:val="00217002"/>
    <w:rsid w:val="002754C6"/>
    <w:rsid w:val="002778F0"/>
    <w:rsid w:val="002A74FF"/>
    <w:rsid w:val="002B44F6"/>
    <w:rsid w:val="002C60F4"/>
    <w:rsid w:val="002D1A52"/>
    <w:rsid w:val="002E0297"/>
    <w:rsid w:val="002F20E3"/>
    <w:rsid w:val="002F2985"/>
    <w:rsid w:val="00304259"/>
    <w:rsid w:val="00310663"/>
    <w:rsid w:val="00312CB4"/>
    <w:rsid w:val="00317BBA"/>
    <w:rsid w:val="0033369E"/>
    <w:rsid w:val="003366A3"/>
    <w:rsid w:val="00341FBF"/>
    <w:rsid w:val="003501E6"/>
    <w:rsid w:val="00372079"/>
    <w:rsid w:val="003826B7"/>
    <w:rsid w:val="003C3FCA"/>
    <w:rsid w:val="003C473D"/>
    <w:rsid w:val="003C65DA"/>
    <w:rsid w:val="003D0657"/>
    <w:rsid w:val="003D4626"/>
    <w:rsid w:val="003F777F"/>
    <w:rsid w:val="004051F6"/>
    <w:rsid w:val="004109FB"/>
    <w:rsid w:val="00450FA6"/>
    <w:rsid w:val="004A263F"/>
    <w:rsid w:val="004A6E3B"/>
    <w:rsid w:val="004B6F7B"/>
    <w:rsid w:val="004C06C8"/>
    <w:rsid w:val="004E0A84"/>
    <w:rsid w:val="004E2DB4"/>
    <w:rsid w:val="004E40EC"/>
    <w:rsid w:val="004F73CF"/>
    <w:rsid w:val="005162AE"/>
    <w:rsid w:val="00556FCA"/>
    <w:rsid w:val="00583DB9"/>
    <w:rsid w:val="005A3D71"/>
    <w:rsid w:val="005B0E88"/>
    <w:rsid w:val="005E6ADB"/>
    <w:rsid w:val="00602C0D"/>
    <w:rsid w:val="006534C9"/>
    <w:rsid w:val="0066271E"/>
    <w:rsid w:val="00685044"/>
    <w:rsid w:val="006A7759"/>
    <w:rsid w:val="006B38CD"/>
    <w:rsid w:val="006E39F2"/>
    <w:rsid w:val="00732E45"/>
    <w:rsid w:val="007505C2"/>
    <w:rsid w:val="00757261"/>
    <w:rsid w:val="00782301"/>
    <w:rsid w:val="007841B3"/>
    <w:rsid w:val="0078729C"/>
    <w:rsid w:val="00787AA8"/>
    <w:rsid w:val="007C0E41"/>
    <w:rsid w:val="007D0038"/>
    <w:rsid w:val="007D6295"/>
    <w:rsid w:val="007E12DE"/>
    <w:rsid w:val="00801356"/>
    <w:rsid w:val="008032BA"/>
    <w:rsid w:val="008215CC"/>
    <w:rsid w:val="00825B9A"/>
    <w:rsid w:val="00861616"/>
    <w:rsid w:val="008C60C7"/>
    <w:rsid w:val="008E2C5B"/>
    <w:rsid w:val="008E4017"/>
    <w:rsid w:val="00905ED9"/>
    <w:rsid w:val="00915DD3"/>
    <w:rsid w:val="009168BF"/>
    <w:rsid w:val="00933F07"/>
    <w:rsid w:val="009920F4"/>
    <w:rsid w:val="009D424F"/>
    <w:rsid w:val="00A03C81"/>
    <w:rsid w:val="00A170DA"/>
    <w:rsid w:val="00A22B45"/>
    <w:rsid w:val="00A30F00"/>
    <w:rsid w:val="00A40520"/>
    <w:rsid w:val="00A47524"/>
    <w:rsid w:val="00A5036D"/>
    <w:rsid w:val="00A806D1"/>
    <w:rsid w:val="00A85E98"/>
    <w:rsid w:val="00AE00D6"/>
    <w:rsid w:val="00B04272"/>
    <w:rsid w:val="00B37936"/>
    <w:rsid w:val="00B700DB"/>
    <w:rsid w:val="00BA3235"/>
    <w:rsid w:val="00BA34F9"/>
    <w:rsid w:val="00BC4DCB"/>
    <w:rsid w:val="00BD58F9"/>
    <w:rsid w:val="00BE454D"/>
    <w:rsid w:val="00BF20F2"/>
    <w:rsid w:val="00C03A62"/>
    <w:rsid w:val="00C1748C"/>
    <w:rsid w:val="00C34BA2"/>
    <w:rsid w:val="00C37A43"/>
    <w:rsid w:val="00C52E02"/>
    <w:rsid w:val="00C748B5"/>
    <w:rsid w:val="00C961A5"/>
    <w:rsid w:val="00CA6375"/>
    <w:rsid w:val="00CD7096"/>
    <w:rsid w:val="00CE0F27"/>
    <w:rsid w:val="00D114CB"/>
    <w:rsid w:val="00D2388D"/>
    <w:rsid w:val="00D267DB"/>
    <w:rsid w:val="00D27DDC"/>
    <w:rsid w:val="00D406F6"/>
    <w:rsid w:val="00D43D77"/>
    <w:rsid w:val="00D771B1"/>
    <w:rsid w:val="00DB3A53"/>
    <w:rsid w:val="00DB781E"/>
    <w:rsid w:val="00E2010E"/>
    <w:rsid w:val="00E32F6B"/>
    <w:rsid w:val="00E35724"/>
    <w:rsid w:val="00E43C97"/>
    <w:rsid w:val="00E77482"/>
    <w:rsid w:val="00ED1613"/>
    <w:rsid w:val="00F00A84"/>
    <w:rsid w:val="00F10004"/>
    <w:rsid w:val="00F54F71"/>
    <w:rsid w:val="00F70F18"/>
    <w:rsid w:val="00F8406B"/>
    <w:rsid w:val="00F9674C"/>
    <w:rsid w:val="00FA4DC8"/>
    <w:rsid w:val="00FA50B3"/>
    <w:rsid w:val="00FA5365"/>
    <w:rsid w:val="00FC3AE4"/>
    <w:rsid w:val="00FC6CE1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3F2B-EBA3-465D-8355-ADFA6BA3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066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6B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D1A4-30CF-4FD0-98C8-294118B6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Jacek Wołoszyn</cp:lastModifiedBy>
  <cp:revision>12</cp:revision>
  <cp:lastPrinted>2019-01-23T11:10:00Z</cp:lastPrinted>
  <dcterms:created xsi:type="dcterms:W3CDTF">2022-10-01T11:38:00Z</dcterms:created>
  <dcterms:modified xsi:type="dcterms:W3CDTF">2023-10-11T06:32:00Z</dcterms:modified>
</cp:coreProperties>
</file>